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29C4" w14:textId="77777777" w:rsidR="00784381" w:rsidRDefault="00784381" w:rsidP="00784381">
      <w:pPr>
        <w:tabs>
          <w:tab w:val="center" w:pos="4680"/>
        </w:tabs>
        <w:rPr>
          <w:rFonts w:asciiTheme="minorHAnsi" w:hAnsiTheme="minorHAnsi"/>
          <w:color w:val="000090"/>
          <w:sz w:val="36"/>
        </w:rPr>
      </w:pPr>
      <w:r w:rsidRPr="00DA1817">
        <w:rPr>
          <w:rFonts w:asciiTheme="minorHAnsi" w:hAnsiTheme="minorHAnsi"/>
          <w:color w:val="000090"/>
          <w:sz w:val="36"/>
        </w:rPr>
        <w:t xml:space="preserve">Shaping the Parish </w:t>
      </w:r>
    </w:p>
    <w:p w14:paraId="5E613B43" w14:textId="77777777" w:rsidR="00784381" w:rsidRPr="00DA1817" w:rsidRDefault="00784381" w:rsidP="00784381">
      <w:pPr>
        <w:tabs>
          <w:tab w:val="center" w:pos="4680"/>
        </w:tabs>
        <w:rPr>
          <w:rFonts w:asciiTheme="minorHAnsi" w:hAnsiTheme="minorHAnsi"/>
          <w:color w:val="000090"/>
          <w:sz w:val="36"/>
        </w:rPr>
      </w:pPr>
      <w:r>
        <w:rPr>
          <w:rFonts w:asciiTheme="minorHAnsi" w:hAnsiTheme="minorHAnsi"/>
          <w:color w:val="000090"/>
          <w:sz w:val="36"/>
        </w:rPr>
        <w:t>Developmental Initiative</w:t>
      </w:r>
      <w:r w:rsidRPr="00DA1817">
        <w:rPr>
          <w:rFonts w:asciiTheme="minorHAnsi" w:hAnsiTheme="minorHAnsi"/>
          <w:color w:val="000090"/>
          <w:sz w:val="36"/>
        </w:rPr>
        <w:t xml:space="preserve"> Report</w:t>
      </w:r>
    </w:p>
    <w:p w14:paraId="532B6B4E" w14:textId="77777777" w:rsidR="00A407F2" w:rsidRPr="00065AB7" w:rsidRDefault="00784381" w:rsidP="00784381">
      <w:pPr>
        <w:tabs>
          <w:tab w:val="center" w:pos="4680"/>
        </w:tabs>
        <w:rPr>
          <w:rFonts w:asciiTheme="minorHAnsi" w:hAnsiTheme="minorHAnsi"/>
          <w:sz w:val="36"/>
        </w:rPr>
      </w:pPr>
      <w:r>
        <w:rPr>
          <w:rFonts w:asciiTheme="minorHAnsi" w:hAnsiTheme="minorHAnsi"/>
          <w:color w:val="000090"/>
          <w:sz w:val="36"/>
        </w:rPr>
        <w:t xml:space="preserve">Initiative Title: </w:t>
      </w:r>
      <w:r w:rsidR="00402B31" w:rsidRPr="00E80FFE">
        <w:rPr>
          <w:rFonts w:asciiTheme="minorHAnsi" w:hAnsiTheme="minorHAnsi"/>
          <w:sz w:val="36"/>
        </w:rPr>
        <w:t>Eucharistic Competence</w:t>
      </w:r>
    </w:p>
    <w:p w14:paraId="43C073BD" w14:textId="77777777" w:rsidR="00784381" w:rsidRDefault="00784381" w:rsidP="00784381">
      <w:pPr>
        <w:rPr>
          <w:rFonts w:asciiTheme="minorHAnsi" w:hAnsiTheme="minorHAnsi"/>
          <w:color w:val="000090"/>
          <w:sz w:val="36"/>
        </w:rPr>
      </w:pPr>
      <w:r w:rsidRPr="00DA5161">
        <w:rPr>
          <w:rFonts w:asciiTheme="minorHAnsi" w:hAnsiTheme="minorHAnsi"/>
          <w:color w:val="000090"/>
          <w:sz w:val="36"/>
        </w:rPr>
        <w:t>Level:</w:t>
      </w:r>
      <w:r>
        <w:rPr>
          <w:rFonts w:asciiTheme="minorHAnsi" w:hAnsiTheme="minorHAnsi"/>
          <w:sz w:val="36"/>
        </w:rPr>
        <w:t xml:space="preserve"> A</w:t>
      </w:r>
    </w:p>
    <w:p w14:paraId="492502C9" w14:textId="77777777" w:rsidR="00784381" w:rsidRDefault="00784381" w:rsidP="00A407F2">
      <w:pPr>
        <w:rPr>
          <w:rFonts w:asciiTheme="minorHAnsi" w:hAnsiTheme="minorHAnsi"/>
          <w:u w:val="single"/>
        </w:rPr>
      </w:pPr>
    </w:p>
    <w:p w14:paraId="2BE8ACCA" w14:textId="77777777" w:rsidR="00A407F2" w:rsidRPr="00065AB7" w:rsidRDefault="00A407F2" w:rsidP="00A407F2">
      <w:pPr>
        <w:rPr>
          <w:rFonts w:asciiTheme="minorHAnsi" w:hAnsiTheme="minorHAnsi"/>
          <w:u w:val="single"/>
        </w:rPr>
      </w:pPr>
    </w:p>
    <w:p w14:paraId="18399E12" w14:textId="77777777" w:rsidR="00A407F2" w:rsidRPr="00787332" w:rsidRDefault="00A407F2" w:rsidP="00A407F2">
      <w:pPr>
        <w:pStyle w:val="Heading1"/>
        <w:rPr>
          <w:rFonts w:asciiTheme="minorHAnsi" w:hAnsiTheme="minorHAnsi"/>
          <w:b w:val="0"/>
          <w:sz w:val="24"/>
        </w:rPr>
      </w:pPr>
      <w:r w:rsidRPr="00787332">
        <w:rPr>
          <w:rFonts w:asciiTheme="minorHAnsi" w:hAnsiTheme="minorHAnsi"/>
          <w:b w:val="0"/>
          <w:color w:val="000090"/>
          <w:sz w:val="24"/>
        </w:rPr>
        <w:t>YOUR NAME</w:t>
      </w:r>
      <w:r w:rsidRPr="00787332">
        <w:rPr>
          <w:rFonts w:asciiTheme="minorHAnsi" w:hAnsiTheme="minorHAnsi"/>
          <w:b w:val="0"/>
          <w:color w:val="000090"/>
          <w:sz w:val="22"/>
        </w:rPr>
        <w:t xml:space="preserve"> </w:t>
      </w:r>
    </w:p>
    <w:p w14:paraId="7571E676" w14:textId="77777777" w:rsidR="00A407F2" w:rsidRPr="00065AB7" w:rsidRDefault="00A407F2" w:rsidP="00A407F2">
      <w:pPr>
        <w:rPr>
          <w:rFonts w:asciiTheme="minorHAnsi" w:hAnsiTheme="minorHAnsi"/>
        </w:rPr>
      </w:pPr>
    </w:p>
    <w:p w14:paraId="2DA33979" w14:textId="77777777" w:rsidR="008C01BE" w:rsidRPr="00787332" w:rsidRDefault="00A407F2" w:rsidP="00A407F2">
      <w:pPr>
        <w:rPr>
          <w:rFonts w:asciiTheme="minorHAnsi" w:hAnsiTheme="minorHAnsi"/>
          <w:sz w:val="24"/>
        </w:rPr>
      </w:pPr>
      <w:r w:rsidRPr="00787332">
        <w:rPr>
          <w:rFonts w:asciiTheme="minorHAnsi" w:hAnsiTheme="minorHAnsi"/>
          <w:color w:val="000090"/>
          <w:sz w:val="24"/>
        </w:rPr>
        <w:t xml:space="preserve">E-MAIL </w:t>
      </w:r>
    </w:p>
    <w:p w14:paraId="69E0B37E" w14:textId="77777777" w:rsidR="008C01BE" w:rsidRDefault="008C01BE" w:rsidP="00A407F2">
      <w:pPr>
        <w:rPr>
          <w:rFonts w:asciiTheme="minorHAnsi" w:hAnsiTheme="minorHAnsi"/>
          <w:sz w:val="24"/>
        </w:rPr>
      </w:pPr>
    </w:p>
    <w:p w14:paraId="6C52CF20" w14:textId="77777777" w:rsidR="008C01BE" w:rsidRDefault="008C01BE" w:rsidP="00A407F2">
      <w:pPr>
        <w:rPr>
          <w:rFonts w:asciiTheme="minorHAnsi" w:hAnsiTheme="minorHAnsi"/>
          <w:sz w:val="24"/>
        </w:rPr>
      </w:pPr>
    </w:p>
    <w:p w14:paraId="3FE0DD1C" w14:textId="77777777" w:rsidR="00A407F2" w:rsidRPr="00065AB7" w:rsidRDefault="00A407F2" w:rsidP="00A407F2">
      <w:pPr>
        <w:rPr>
          <w:rFonts w:asciiTheme="minorHAnsi" w:hAnsiTheme="minorHAnsi"/>
          <w:sz w:val="24"/>
        </w:rPr>
      </w:pPr>
    </w:p>
    <w:p w14:paraId="308F56F6" w14:textId="77777777" w:rsidR="008C01BE" w:rsidRPr="00DA1817" w:rsidRDefault="00836ED6"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PROJECT DESCRIPTION</w:t>
      </w:r>
    </w:p>
    <w:p w14:paraId="0607E267" w14:textId="77777777" w:rsidR="008C01BE" w:rsidRDefault="008C01BE" w:rsidP="00A407F2">
      <w:pPr>
        <w:tabs>
          <w:tab w:val="left" w:pos="-1440"/>
          <w:tab w:val="left" w:pos="-720"/>
          <w:tab w:val="left" w:pos="0"/>
          <w:tab w:val="left" w:pos="453"/>
          <w:tab w:val="left" w:pos="1440"/>
        </w:tabs>
        <w:rPr>
          <w:rFonts w:asciiTheme="minorHAnsi" w:hAnsiTheme="minorHAnsi"/>
        </w:rPr>
      </w:pPr>
    </w:p>
    <w:p w14:paraId="77854462" w14:textId="77777777" w:rsidR="003F0B71" w:rsidRPr="003237A5" w:rsidRDefault="0096489C" w:rsidP="00217388">
      <w:pPr>
        <w:ind w:left="72"/>
        <w:rPr>
          <w:rFonts w:asciiTheme="minorHAnsi" w:hAnsiTheme="minorHAnsi"/>
          <w:sz w:val="24"/>
          <w:szCs w:val="21"/>
        </w:rPr>
      </w:pPr>
      <w:r>
        <w:rPr>
          <w:rFonts w:asciiTheme="minorHAnsi" w:hAnsiTheme="minorHAnsi"/>
          <w:sz w:val="24"/>
          <w:szCs w:val="21"/>
        </w:rPr>
        <w:t>The project is to develop the Eucharistic c</w:t>
      </w:r>
      <w:r w:rsidR="00217388" w:rsidRPr="00217388">
        <w:rPr>
          <w:rFonts w:asciiTheme="minorHAnsi" w:hAnsiTheme="minorHAnsi"/>
          <w:sz w:val="24"/>
          <w:szCs w:val="21"/>
        </w:rPr>
        <w:t>ompetence</w:t>
      </w:r>
      <w:r>
        <w:rPr>
          <w:rFonts w:asciiTheme="minorHAnsi" w:hAnsiTheme="minorHAnsi"/>
          <w:sz w:val="24"/>
          <w:szCs w:val="21"/>
        </w:rPr>
        <w:t xml:space="preserve"> of t</w:t>
      </w:r>
      <w:r w:rsidR="0099269A">
        <w:rPr>
          <w:rFonts w:asciiTheme="minorHAnsi" w:hAnsiTheme="minorHAnsi"/>
          <w:sz w:val="24"/>
          <w:szCs w:val="21"/>
        </w:rPr>
        <w:t>he congregation. This is a long-</w:t>
      </w:r>
      <w:r>
        <w:rPr>
          <w:rFonts w:asciiTheme="minorHAnsi" w:hAnsiTheme="minorHAnsi"/>
          <w:sz w:val="24"/>
          <w:szCs w:val="21"/>
        </w:rPr>
        <w:t xml:space="preserve">term developmental approach. In fact it never ends because there are always new people </w:t>
      </w:r>
      <w:r w:rsidR="0099269A">
        <w:rPr>
          <w:rFonts w:asciiTheme="minorHAnsi" w:hAnsiTheme="minorHAnsi"/>
          <w:sz w:val="24"/>
          <w:szCs w:val="21"/>
        </w:rPr>
        <w:t xml:space="preserve">joining the life of </w:t>
      </w:r>
      <w:r>
        <w:rPr>
          <w:rFonts w:asciiTheme="minorHAnsi" w:hAnsiTheme="minorHAnsi"/>
          <w:sz w:val="24"/>
          <w:szCs w:val="21"/>
        </w:rPr>
        <w:t>a parish.</w:t>
      </w:r>
      <w:r w:rsidR="00217388" w:rsidRPr="00217388">
        <w:rPr>
          <w:rFonts w:asciiTheme="minorHAnsi" w:hAnsiTheme="minorHAnsi"/>
          <w:sz w:val="24"/>
          <w:szCs w:val="21"/>
        </w:rPr>
        <w:t xml:space="preserve"> </w:t>
      </w:r>
      <w:r w:rsidR="003F0B71">
        <w:rPr>
          <w:rFonts w:asciiTheme="minorHAnsi" w:hAnsiTheme="minorHAnsi"/>
          <w:sz w:val="24"/>
          <w:szCs w:val="21"/>
        </w:rPr>
        <w:t xml:space="preserve">The overall goal is to establish and maintain a </w:t>
      </w:r>
      <w:r w:rsidR="003F0B71" w:rsidRPr="003237A5">
        <w:rPr>
          <w:rFonts w:asciiTheme="minorHAnsi" w:hAnsiTheme="minorHAnsi"/>
          <w:sz w:val="24"/>
          <w:szCs w:val="21"/>
        </w:rPr>
        <w:t>critical mass of people in each congregation of the parish</w:t>
      </w:r>
      <w:r w:rsidR="00E4731F" w:rsidRPr="003237A5">
        <w:rPr>
          <w:rFonts w:asciiTheme="minorHAnsi" w:hAnsiTheme="minorHAnsi"/>
          <w:sz w:val="24"/>
          <w:szCs w:val="21"/>
        </w:rPr>
        <w:t xml:space="preserve"> who are proficient in their participation in the Holy Eucharist.</w:t>
      </w:r>
    </w:p>
    <w:p w14:paraId="4E9D61EE" w14:textId="77777777" w:rsidR="003F0B71" w:rsidRPr="003237A5" w:rsidRDefault="003F0B71" w:rsidP="00217388">
      <w:pPr>
        <w:ind w:left="72"/>
        <w:rPr>
          <w:rFonts w:asciiTheme="minorHAnsi" w:hAnsiTheme="minorHAnsi"/>
          <w:sz w:val="24"/>
          <w:szCs w:val="21"/>
        </w:rPr>
      </w:pPr>
    </w:p>
    <w:p w14:paraId="06C2CAE5" w14:textId="77777777" w:rsidR="00D551DF" w:rsidRDefault="00DE39CA" w:rsidP="003237A5">
      <w:pPr>
        <w:pStyle w:val="NormalWeb"/>
        <w:spacing w:beforeLines="0" w:afterLines="0"/>
        <w:rPr>
          <w:rFonts w:asciiTheme="minorHAnsi" w:hAnsiTheme="minorHAnsi"/>
          <w:sz w:val="24"/>
          <w:szCs w:val="21"/>
        </w:rPr>
      </w:pPr>
      <w:r w:rsidRPr="003237A5">
        <w:rPr>
          <w:rFonts w:asciiTheme="minorHAnsi" w:hAnsiTheme="minorHAnsi"/>
          <w:sz w:val="24"/>
          <w:szCs w:val="21"/>
        </w:rPr>
        <w:t>B</w:t>
      </w:r>
      <w:r w:rsidR="00217388" w:rsidRPr="003237A5">
        <w:rPr>
          <w:rFonts w:asciiTheme="minorHAnsi" w:hAnsiTheme="minorHAnsi"/>
          <w:sz w:val="24"/>
          <w:szCs w:val="21"/>
        </w:rPr>
        <w:t>egin offering Eucharistic Practices.</w:t>
      </w:r>
      <w:r w:rsidR="003237A5" w:rsidRPr="003237A5">
        <w:rPr>
          <w:rFonts w:asciiTheme="minorHAnsi" w:hAnsiTheme="minorHAnsi"/>
          <w:sz w:val="24"/>
          <w:szCs w:val="21"/>
        </w:rPr>
        <w:t xml:space="preserve"> Purchase</w:t>
      </w:r>
      <w:r w:rsidR="00217388" w:rsidRPr="003237A5">
        <w:rPr>
          <w:rFonts w:asciiTheme="minorHAnsi" w:hAnsiTheme="minorHAnsi"/>
          <w:sz w:val="24"/>
          <w:szCs w:val="21"/>
        </w:rPr>
        <w:t xml:space="preserve"> </w:t>
      </w:r>
      <w:r w:rsidR="00D551DF">
        <w:rPr>
          <w:rFonts w:asciiTheme="minorHAnsi" w:hAnsiTheme="minorHAnsi"/>
          <w:sz w:val="24"/>
          <w:szCs w:val="21"/>
        </w:rPr>
        <w:t xml:space="preserve">the packet that includes: </w:t>
      </w:r>
    </w:p>
    <w:p w14:paraId="79EE6816" w14:textId="77777777" w:rsidR="00D551DF" w:rsidRPr="00D551DF" w:rsidRDefault="003237A5" w:rsidP="00D551DF">
      <w:pPr>
        <w:pStyle w:val="NormalWeb"/>
        <w:numPr>
          <w:ilvl w:val="0"/>
          <w:numId w:val="4"/>
        </w:numPr>
        <w:spacing w:beforeLines="0" w:afterLines="0"/>
        <w:rPr>
          <w:rFonts w:asciiTheme="minorHAnsi" w:hAnsiTheme="minorHAnsi"/>
          <w:sz w:val="24"/>
        </w:rPr>
      </w:pPr>
      <w:r w:rsidRPr="003237A5">
        <w:rPr>
          <w:rFonts w:asciiTheme="minorHAnsi" w:hAnsiTheme="minorHAnsi"/>
          <w:sz w:val="24"/>
          <w:szCs w:val="21"/>
        </w:rPr>
        <w:t>“</w:t>
      </w:r>
      <w:r w:rsidRPr="00D551DF">
        <w:rPr>
          <w:rFonts w:asciiTheme="minorHAnsi" w:hAnsiTheme="minorHAnsi"/>
          <w:sz w:val="24"/>
        </w:rPr>
        <w:t>Eucharistic Practices: Notes for Facilitators”</w:t>
      </w:r>
      <w:r w:rsidR="00A26361" w:rsidRPr="00D551DF">
        <w:rPr>
          <w:rFonts w:asciiTheme="minorHAnsi" w:hAnsiTheme="minorHAnsi"/>
          <w:sz w:val="24"/>
        </w:rPr>
        <w:t xml:space="preserve"> </w:t>
      </w:r>
    </w:p>
    <w:p w14:paraId="4A1C1D56" w14:textId="77777777" w:rsidR="00D551DF" w:rsidRPr="00D551DF" w:rsidRDefault="00D551DF" w:rsidP="00D551DF">
      <w:pPr>
        <w:pStyle w:val="NormalWeb"/>
        <w:numPr>
          <w:ilvl w:val="0"/>
          <w:numId w:val="4"/>
        </w:numPr>
        <w:spacing w:beforeLines="0" w:afterLines="0"/>
        <w:rPr>
          <w:rFonts w:asciiTheme="minorHAnsi" w:hAnsiTheme="minorHAnsi"/>
          <w:sz w:val="24"/>
        </w:rPr>
      </w:pPr>
      <w:r w:rsidRPr="00D551DF">
        <w:rPr>
          <w:rFonts w:asciiTheme="minorHAnsi" w:hAnsiTheme="minorHAnsi"/>
          <w:sz w:val="24"/>
        </w:rPr>
        <w:t>Practices During the Eucharist</w:t>
      </w:r>
    </w:p>
    <w:p w14:paraId="339E4422" w14:textId="77777777" w:rsidR="00D551DF" w:rsidRPr="00D551DF" w:rsidRDefault="00D551DF" w:rsidP="00D551DF">
      <w:pPr>
        <w:pStyle w:val="NormalWeb"/>
        <w:numPr>
          <w:ilvl w:val="0"/>
          <w:numId w:val="4"/>
        </w:numPr>
        <w:spacing w:beforeLines="0" w:afterLines="0"/>
        <w:rPr>
          <w:rFonts w:asciiTheme="minorHAnsi" w:hAnsiTheme="minorHAnsi"/>
          <w:sz w:val="24"/>
        </w:rPr>
      </w:pPr>
      <w:r w:rsidRPr="00D551DF">
        <w:rPr>
          <w:rFonts w:asciiTheme="minorHAnsi" w:hAnsiTheme="minorHAnsi"/>
          <w:sz w:val="24"/>
        </w:rPr>
        <w:t>The Holy Eucharist: With suggestions for the use of the body during the Liturgy</w:t>
      </w:r>
    </w:p>
    <w:p w14:paraId="59A8A8A9" w14:textId="77777777" w:rsidR="003237A5" w:rsidRPr="00D551DF" w:rsidRDefault="00D551DF" w:rsidP="00D551DF">
      <w:pPr>
        <w:pStyle w:val="NormalWeb"/>
        <w:numPr>
          <w:ilvl w:val="0"/>
          <w:numId w:val="4"/>
        </w:numPr>
        <w:spacing w:beforeLines="0" w:afterLines="0"/>
        <w:rPr>
          <w:rFonts w:asciiTheme="minorHAnsi" w:hAnsiTheme="minorHAnsi"/>
          <w:sz w:val="24"/>
        </w:rPr>
      </w:pPr>
      <w:r w:rsidRPr="00D551DF">
        <w:rPr>
          <w:rFonts w:asciiTheme="minorHAnsi" w:hAnsiTheme="minorHAnsi"/>
          <w:sz w:val="24"/>
        </w:rPr>
        <w:t>Liturgical Presence</w:t>
      </w:r>
    </w:p>
    <w:p w14:paraId="365B5335" w14:textId="77777777" w:rsidR="005A5192" w:rsidRDefault="005A5192" w:rsidP="00217388">
      <w:pPr>
        <w:ind w:left="72"/>
        <w:rPr>
          <w:rFonts w:asciiTheme="minorHAnsi" w:hAnsiTheme="minorHAnsi"/>
          <w:sz w:val="24"/>
          <w:szCs w:val="21"/>
        </w:rPr>
      </w:pPr>
    </w:p>
    <w:p w14:paraId="6893DCBC" w14:textId="77777777" w:rsidR="005A5192" w:rsidRDefault="005A5192" w:rsidP="00ED315D">
      <w:pPr>
        <w:ind w:left="72"/>
        <w:rPr>
          <w:rFonts w:asciiTheme="minorHAnsi" w:hAnsiTheme="minorHAnsi"/>
          <w:sz w:val="24"/>
          <w:szCs w:val="21"/>
        </w:rPr>
      </w:pPr>
      <w:r>
        <w:rPr>
          <w:rFonts w:asciiTheme="minorHAnsi" w:hAnsiTheme="minorHAnsi"/>
          <w:sz w:val="24"/>
          <w:szCs w:val="21"/>
        </w:rPr>
        <w:t xml:space="preserve">Available at: </w:t>
      </w:r>
      <w:hyperlink r:id="rId7" w:history="1">
        <w:r w:rsidRPr="00EF050D">
          <w:rPr>
            <w:rStyle w:val="Hyperlink"/>
            <w:rFonts w:asciiTheme="minorHAnsi" w:hAnsiTheme="minorHAnsi"/>
            <w:sz w:val="24"/>
            <w:szCs w:val="21"/>
          </w:rPr>
          <w:t>www.CongregationalDevelopment.com</w:t>
        </w:r>
      </w:hyperlink>
      <w:r>
        <w:rPr>
          <w:rFonts w:asciiTheme="minorHAnsi" w:hAnsiTheme="minorHAnsi"/>
          <w:sz w:val="24"/>
          <w:szCs w:val="21"/>
        </w:rPr>
        <w:t xml:space="preserve">  Click on “Parish Resources.”</w:t>
      </w:r>
      <w:r w:rsidR="00ED315D">
        <w:rPr>
          <w:rFonts w:asciiTheme="minorHAnsi" w:hAnsiTheme="minorHAnsi"/>
          <w:sz w:val="24"/>
          <w:szCs w:val="21"/>
        </w:rPr>
        <w:t xml:space="preserve"> (</w:t>
      </w:r>
      <w:r w:rsidR="00524308">
        <w:rPr>
          <w:rFonts w:asciiTheme="minorHAnsi" w:hAnsiTheme="minorHAnsi"/>
          <w:sz w:val="24"/>
          <w:szCs w:val="21"/>
        </w:rPr>
        <w:t>If you</w:t>
      </w:r>
      <w:r>
        <w:rPr>
          <w:rFonts w:asciiTheme="minorHAnsi" w:hAnsiTheme="minorHAnsi"/>
          <w:sz w:val="24"/>
          <w:szCs w:val="21"/>
        </w:rPr>
        <w:t>r</w:t>
      </w:r>
      <w:r w:rsidR="00524308">
        <w:rPr>
          <w:rFonts w:asciiTheme="minorHAnsi" w:hAnsiTheme="minorHAnsi"/>
          <w:sz w:val="24"/>
          <w:szCs w:val="21"/>
        </w:rPr>
        <w:t xml:space="preserve"> parish is in the Anglo Catholic tradition three of the resources are available in a form that fits that community.</w:t>
      </w:r>
      <w:r w:rsidR="00ED315D">
        <w:rPr>
          <w:rFonts w:asciiTheme="minorHAnsi" w:hAnsiTheme="minorHAnsi"/>
          <w:sz w:val="24"/>
          <w:szCs w:val="21"/>
        </w:rPr>
        <w:t>)</w:t>
      </w:r>
    </w:p>
    <w:p w14:paraId="0B881941" w14:textId="77777777" w:rsidR="005A5192" w:rsidRDefault="005A5192" w:rsidP="00217388">
      <w:pPr>
        <w:ind w:left="72"/>
        <w:rPr>
          <w:rFonts w:asciiTheme="minorHAnsi" w:hAnsiTheme="minorHAnsi"/>
          <w:sz w:val="24"/>
          <w:szCs w:val="21"/>
        </w:rPr>
      </w:pPr>
    </w:p>
    <w:p w14:paraId="7F3D76E0" w14:textId="77777777" w:rsidR="003237A5" w:rsidRPr="003237A5" w:rsidRDefault="008831EB" w:rsidP="00217388">
      <w:pPr>
        <w:ind w:left="72"/>
        <w:rPr>
          <w:rFonts w:asciiTheme="minorHAnsi" w:hAnsiTheme="minorHAnsi"/>
          <w:sz w:val="24"/>
          <w:szCs w:val="21"/>
        </w:rPr>
      </w:pPr>
      <w:r>
        <w:rPr>
          <w:rFonts w:asciiTheme="minorHAnsi" w:hAnsiTheme="minorHAnsi"/>
          <w:sz w:val="24"/>
          <w:szCs w:val="21"/>
        </w:rPr>
        <w:t>The project is to be done in a manner that:</w:t>
      </w:r>
    </w:p>
    <w:p w14:paraId="74066C47" w14:textId="77777777" w:rsidR="008831EB" w:rsidRPr="00CB2F1C" w:rsidRDefault="00F641E7" w:rsidP="00744740">
      <w:pPr>
        <w:pStyle w:val="ListParagraph"/>
        <w:numPr>
          <w:ilvl w:val="0"/>
          <w:numId w:val="5"/>
        </w:numPr>
        <w:ind w:hanging="144"/>
        <w:rPr>
          <w:rFonts w:asciiTheme="minorHAnsi" w:hAnsiTheme="minorHAnsi"/>
          <w:sz w:val="24"/>
          <w:szCs w:val="21"/>
        </w:rPr>
      </w:pPr>
      <w:r>
        <w:rPr>
          <w:rFonts w:asciiTheme="minorHAnsi" w:hAnsiTheme="minorHAnsi"/>
          <w:sz w:val="24"/>
          <w:szCs w:val="21"/>
        </w:rPr>
        <w:t>D</w:t>
      </w:r>
      <w:r w:rsidR="00217388" w:rsidRPr="00CB2F1C">
        <w:rPr>
          <w:rFonts w:asciiTheme="minorHAnsi" w:hAnsiTheme="minorHAnsi"/>
          <w:sz w:val="24"/>
          <w:szCs w:val="21"/>
        </w:rPr>
        <w:t>raws an ad</w:t>
      </w:r>
      <w:r>
        <w:rPr>
          <w:rFonts w:asciiTheme="minorHAnsi" w:hAnsiTheme="minorHAnsi"/>
          <w:sz w:val="24"/>
          <w:szCs w:val="21"/>
        </w:rPr>
        <w:t>equate number</w:t>
      </w:r>
      <w:r w:rsidR="008831EB" w:rsidRPr="00CB2F1C">
        <w:rPr>
          <w:rFonts w:asciiTheme="minorHAnsi" w:hAnsiTheme="minorHAnsi"/>
          <w:sz w:val="24"/>
          <w:szCs w:val="21"/>
        </w:rPr>
        <w:t xml:space="preserve"> of participants</w:t>
      </w:r>
      <w:r w:rsidR="005D191C">
        <w:rPr>
          <w:rFonts w:asciiTheme="minorHAnsi" w:hAnsiTheme="minorHAnsi"/>
          <w:sz w:val="24"/>
          <w:szCs w:val="21"/>
        </w:rPr>
        <w:t xml:space="preserve">. </w:t>
      </w:r>
      <w:r w:rsidR="00192C2B">
        <w:rPr>
          <w:rFonts w:asciiTheme="minorHAnsi" w:hAnsiTheme="minorHAnsi"/>
          <w:sz w:val="24"/>
          <w:szCs w:val="21"/>
        </w:rPr>
        <w:t xml:space="preserve">The specific numbers you are initially seeking will depend on parish size. A rule of thumb might be that in a parish with an ASA of 150 you want 8 – 15 people for I each of the first few times the session is offered. </w:t>
      </w:r>
      <w:r w:rsidR="005D191C">
        <w:rPr>
          <w:rFonts w:asciiTheme="minorHAnsi" w:hAnsiTheme="minorHAnsi"/>
          <w:sz w:val="24"/>
          <w:szCs w:val="21"/>
        </w:rPr>
        <w:t>You may need to do some kind of internal parish marketing – whole page inserts in the Sunday bulletin</w:t>
      </w:r>
      <w:r w:rsidR="00EE0C37">
        <w:rPr>
          <w:rFonts w:asciiTheme="minorHAnsi" w:hAnsiTheme="minorHAnsi"/>
          <w:sz w:val="24"/>
          <w:szCs w:val="21"/>
        </w:rPr>
        <w:t>, announcements, on the web site.</w:t>
      </w:r>
      <w:r w:rsidR="005D191C">
        <w:rPr>
          <w:rFonts w:asciiTheme="minorHAnsi" w:hAnsiTheme="minorHAnsi"/>
          <w:sz w:val="24"/>
          <w:szCs w:val="21"/>
        </w:rPr>
        <w:t xml:space="preserve"> </w:t>
      </w:r>
    </w:p>
    <w:p w14:paraId="3574D834" w14:textId="77777777" w:rsidR="00CB2F1C" w:rsidRDefault="0056597C" w:rsidP="00744740">
      <w:pPr>
        <w:pStyle w:val="ListParagraph"/>
        <w:numPr>
          <w:ilvl w:val="0"/>
          <w:numId w:val="5"/>
        </w:numPr>
        <w:ind w:hanging="144"/>
        <w:rPr>
          <w:rFonts w:asciiTheme="minorHAnsi" w:hAnsiTheme="minorHAnsi"/>
          <w:sz w:val="24"/>
          <w:szCs w:val="21"/>
        </w:rPr>
      </w:pPr>
      <w:r>
        <w:rPr>
          <w:rFonts w:asciiTheme="minorHAnsi" w:hAnsiTheme="minorHAnsi"/>
          <w:sz w:val="24"/>
          <w:szCs w:val="21"/>
        </w:rPr>
        <w:t>I</w:t>
      </w:r>
      <w:r w:rsidR="00217388" w:rsidRPr="00CB2F1C">
        <w:rPr>
          <w:rFonts w:asciiTheme="minorHAnsi" w:hAnsiTheme="minorHAnsi"/>
          <w:sz w:val="24"/>
          <w:szCs w:val="21"/>
        </w:rPr>
        <w:t xml:space="preserve">n which it is offered at least three times/year usually </w:t>
      </w:r>
      <w:r w:rsidR="00CB2F1C">
        <w:rPr>
          <w:rFonts w:asciiTheme="minorHAnsi" w:hAnsiTheme="minorHAnsi"/>
          <w:sz w:val="24"/>
          <w:szCs w:val="21"/>
        </w:rPr>
        <w:t>on a</w:t>
      </w:r>
      <w:r w:rsidR="00B70A97">
        <w:rPr>
          <w:rFonts w:asciiTheme="minorHAnsi" w:hAnsiTheme="minorHAnsi"/>
          <w:sz w:val="24"/>
          <w:szCs w:val="21"/>
        </w:rPr>
        <w:t xml:space="preserve"> Sunday after </w:t>
      </w:r>
      <w:r w:rsidR="00CF0E03">
        <w:rPr>
          <w:rFonts w:asciiTheme="minorHAnsi" w:hAnsiTheme="minorHAnsi"/>
          <w:sz w:val="24"/>
          <w:szCs w:val="21"/>
        </w:rPr>
        <w:t xml:space="preserve">some </w:t>
      </w:r>
      <w:r w:rsidR="00B70A97">
        <w:rPr>
          <w:rFonts w:asciiTheme="minorHAnsi" w:hAnsiTheme="minorHAnsi"/>
          <w:sz w:val="24"/>
          <w:szCs w:val="21"/>
        </w:rPr>
        <w:t>coffee</w:t>
      </w:r>
      <w:r>
        <w:rPr>
          <w:rFonts w:asciiTheme="minorHAnsi" w:hAnsiTheme="minorHAnsi"/>
          <w:sz w:val="24"/>
          <w:szCs w:val="21"/>
        </w:rPr>
        <w:t xml:space="preserve">. You want to offer it frequently enough so it provides </w:t>
      </w:r>
      <w:r w:rsidR="007F7304">
        <w:rPr>
          <w:rFonts w:asciiTheme="minorHAnsi" w:hAnsiTheme="minorHAnsi"/>
          <w:sz w:val="24"/>
          <w:szCs w:val="21"/>
        </w:rPr>
        <w:t>an</w:t>
      </w:r>
      <w:r>
        <w:rPr>
          <w:rFonts w:asciiTheme="minorHAnsi" w:hAnsiTheme="minorHAnsi"/>
          <w:sz w:val="24"/>
          <w:szCs w:val="21"/>
        </w:rPr>
        <w:t xml:space="preserve"> element </w:t>
      </w:r>
      <w:r w:rsidR="007F7304">
        <w:rPr>
          <w:rFonts w:asciiTheme="minorHAnsi" w:hAnsiTheme="minorHAnsi"/>
          <w:sz w:val="24"/>
          <w:szCs w:val="21"/>
        </w:rPr>
        <w:t>of the</w:t>
      </w:r>
      <w:r>
        <w:rPr>
          <w:rFonts w:asciiTheme="minorHAnsi" w:hAnsiTheme="minorHAnsi"/>
          <w:sz w:val="24"/>
          <w:szCs w:val="21"/>
        </w:rPr>
        <w:t xml:space="preserve"> parish’s new member orientation process. The </w:t>
      </w:r>
      <w:r w:rsidR="007F7304">
        <w:rPr>
          <w:rFonts w:asciiTheme="minorHAnsi" w:hAnsiTheme="minorHAnsi"/>
          <w:sz w:val="24"/>
          <w:szCs w:val="21"/>
        </w:rPr>
        <w:t>Eucharist</w:t>
      </w:r>
      <w:r>
        <w:rPr>
          <w:rFonts w:asciiTheme="minorHAnsi" w:hAnsiTheme="minorHAnsi"/>
          <w:sz w:val="24"/>
          <w:szCs w:val="21"/>
        </w:rPr>
        <w:t xml:space="preserve"> is the activity they are all participating in week-by-week. Helping them become more </w:t>
      </w:r>
      <w:r w:rsidR="007F7304">
        <w:rPr>
          <w:rFonts w:asciiTheme="minorHAnsi" w:hAnsiTheme="minorHAnsi"/>
          <w:sz w:val="24"/>
          <w:szCs w:val="21"/>
        </w:rPr>
        <w:t>familiar</w:t>
      </w:r>
      <w:r>
        <w:rPr>
          <w:rFonts w:asciiTheme="minorHAnsi" w:hAnsiTheme="minorHAnsi"/>
          <w:sz w:val="24"/>
          <w:szCs w:val="21"/>
        </w:rPr>
        <w:t xml:space="preserve"> with how to </w:t>
      </w:r>
      <w:r w:rsidR="007F7304">
        <w:rPr>
          <w:rFonts w:asciiTheme="minorHAnsi" w:hAnsiTheme="minorHAnsi"/>
          <w:sz w:val="24"/>
          <w:szCs w:val="21"/>
        </w:rPr>
        <w:t>participate</w:t>
      </w:r>
      <w:r>
        <w:rPr>
          <w:rFonts w:asciiTheme="minorHAnsi" w:hAnsiTheme="minorHAnsi"/>
          <w:sz w:val="24"/>
          <w:szCs w:val="21"/>
        </w:rPr>
        <w:t xml:space="preserve"> is likely to </w:t>
      </w:r>
      <w:r w:rsidR="000F2A84" w:rsidRPr="000F2A84">
        <w:rPr>
          <w:rFonts w:asciiTheme="minorHAnsi" w:hAnsiTheme="minorHAnsi"/>
          <w:sz w:val="24"/>
          <w:szCs w:val="21"/>
        </w:rPr>
        <w:t>improve</w:t>
      </w:r>
      <w:r>
        <w:rPr>
          <w:rFonts w:asciiTheme="minorHAnsi" w:hAnsiTheme="minorHAnsi"/>
          <w:sz w:val="24"/>
          <w:szCs w:val="21"/>
        </w:rPr>
        <w:t xml:space="preserve"> the person’s spiritual life and </w:t>
      </w:r>
      <w:r w:rsidR="000F2A84">
        <w:rPr>
          <w:rFonts w:asciiTheme="minorHAnsi" w:hAnsiTheme="minorHAnsi"/>
          <w:sz w:val="24"/>
          <w:szCs w:val="21"/>
        </w:rPr>
        <w:t>facilitate their becoming part of the parish community.</w:t>
      </w:r>
      <w:r w:rsidR="009C4761">
        <w:rPr>
          <w:rFonts w:asciiTheme="minorHAnsi" w:hAnsiTheme="minorHAnsi"/>
          <w:sz w:val="24"/>
          <w:szCs w:val="21"/>
        </w:rPr>
        <w:t xml:space="preserve"> Place the sessions on the parish schedule.</w:t>
      </w:r>
    </w:p>
    <w:p w14:paraId="5E9718D5" w14:textId="77777777" w:rsidR="000D3F0B" w:rsidRDefault="000D3F0B" w:rsidP="00744740">
      <w:pPr>
        <w:pStyle w:val="ListParagraph"/>
        <w:numPr>
          <w:ilvl w:val="0"/>
          <w:numId w:val="5"/>
        </w:numPr>
        <w:ind w:hanging="144"/>
        <w:rPr>
          <w:rFonts w:asciiTheme="minorHAnsi" w:hAnsiTheme="minorHAnsi"/>
          <w:sz w:val="24"/>
          <w:szCs w:val="21"/>
        </w:rPr>
      </w:pPr>
      <w:r>
        <w:rPr>
          <w:rFonts w:asciiTheme="minorHAnsi" w:hAnsiTheme="minorHAnsi"/>
          <w:sz w:val="24"/>
          <w:szCs w:val="21"/>
        </w:rPr>
        <w:t>I</w:t>
      </w:r>
      <w:r w:rsidR="00217388" w:rsidRPr="00CB2F1C">
        <w:rPr>
          <w:rFonts w:asciiTheme="minorHAnsi" w:hAnsiTheme="minorHAnsi"/>
          <w:sz w:val="24"/>
          <w:szCs w:val="21"/>
        </w:rPr>
        <w:t xml:space="preserve">n which a few lay members are eventually able to conduct the program. </w:t>
      </w:r>
    </w:p>
    <w:p w14:paraId="65A08A54" w14:textId="77777777" w:rsidR="000D3F0B" w:rsidRDefault="000D3F0B" w:rsidP="000D3F0B">
      <w:pPr>
        <w:rPr>
          <w:rFonts w:asciiTheme="minorHAnsi" w:hAnsiTheme="minorHAnsi"/>
          <w:sz w:val="24"/>
          <w:szCs w:val="21"/>
        </w:rPr>
      </w:pPr>
    </w:p>
    <w:p w14:paraId="5AE7A862" w14:textId="77777777" w:rsidR="00C348CA" w:rsidRPr="00C348CA" w:rsidRDefault="00C348CA" w:rsidP="00C348CA">
      <w:pPr>
        <w:rPr>
          <w:rFonts w:ascii="Cambria" w:hAnsi="Cambria"/>
          <w:sz w:val="24"/>
        </w:rPr>
      </w:pPr>
      <w:r w:rsidRPr="00C348CA">
        <w:rPr>
          <w:rFonts w:ascii="Cambria" w:hAnsi="Cambria"/>
          <w:sz w:val="24"/>
        </w:rPr>
        <w:t xml:space="preserve">From </w:t>
      </w:r>
      <w:r w:rsidRPr="00C348CA">
        <w:rPr>
          <w:rStyle w:val="Emphasis"/>
          <w:rFonts w:asciiTheme="minorHAnsi" w:hAnsiTheme="minorHAnsi"/>
          <w:sz w:val="24"/>
        </w:rPr>
        <w:t>In Your Holy Spirit: Shaping the Parish Through Spiritual Practices</w:t>
      </w:r>
      <w:r>
        <w:rPr>
          <w:rStyle w:val="Emphasis"/>
          <w:rFonts w:asciiTheme="minorHAnsi" w:hAnsiTheme="minorHAnsi"/>
          <w:i w:val="0"/>
          <w:sz w:val="24"/>
        </w:rPr>
        <w:t xml:space="preserve"> -- </w:t>
      </w:r>
      <w:r w:rsidRPr="00C348CA">
        <w:rPr>
          <w:rFonts w:ascii="Cambria" w:hAnsi="Cambria"/>
          <w:sz w:val="24"/>
        </w:rPr>
        <w:t xml:space="preserve"> </w:t>
      </w:r>
      <w:r>
        <w:rPr>
          <w:rFonts w:ascii="Cambria" w:hAnsi="Cambria"/>
          <w:sz w:val="24"/>
        </w:rPr>
        <w:t>“</w:t>
      </w:r>
      <w:r w:rsidRPr="00C348CA">
        <w:rPr>
          <w:rFonts w:ascii="Cambria" w:hAnsi="Cambria"/>
          <w:sz w:val="24"/>
        </w:rPr>
        <w:t>This is a session of about one hour in which there is an experiential walk-through. People are invited to try things -- solemn bows or genuflecting when entering the row of pews or seats, bowing as the cross passes in procession, crossing oneself at various points in the liturgy, actively listening to the sermon, an imaginative engagement during the offertory and so on.  The participants aren’t told they must do things in a certain way. This is about expanding their range of choice and behavior. They are asked to try some practice from the tradition. Along the way time is provided for people to reflect on what they are experiencing, how it feels, what thoughts it sets off in them. This isn't the traditional instructed Eucharist. It is experiential learning -- do it, reflect on it, try it again.</w:t>
      </w:r>
    </w:p>
    <w:p w14:paraId="043398B6" w14:textId="77777777" w:rsidR="00C348CA" w:rsidRPr="00C348CA" w:rsidRDefault="00C348CA" w:rsidP="00C348CA">
      <w:pPr>
        <w:rPr>
          <w:rFonts w:ascii="Cambria" w:hAnsi="Cambria"/>
          <w:sz w:val="24"/>
        </w:rPr>
      </w:pPr>
    </w:p>
    <w:p w14:paraId="4A76412D" w14:textId="77777777" w:rsidR="00C348CA" w:rsidRPr="00C348CA" w:rsidRDefault="00C348CA" w:rsidP="00C348CA">
      <w:pPr>
        <w:rPr>
          <w:rFonts w:ascii="Cambria" w:hAnsi="Cambria"/>
          <w:sz w:val="24"/>
        </w:rPr>
      </w:pPr>
      <w:r w:rsidRPr="00C348CA">
        <w:rPr>
          <w:rFonts w:ascii="Cambria" w:hAnsi="Cambria"/>
          <w:sz w:val="24"/>
        </w:rPr>
        <w:t>These orientation sessions might best be done after the primary Sunday Eucharist. Allow a few minutes at coffee hour and then invite everyone interested to gather in the liturgical space. Provide a handout that contains the text of the Eucharist with notes identifying the elements that will be explored in the session. The orientation session needs to be offered several times each year. The goal is to build a critical mass of people who know how to participate in the Liturgy. A second goal is to help new members become more at ease in celebrating the Eucharist. The exact number of times it's offered will depend on the number of new people attending. Most parishes will want at least three per year.</w:t>
      </w:r>
    </w:p>
    <w:p w14:paraId="35AF4AFE" w14:textId="77777777" w:rsidR="00C348CA" w:rsidRPr="00C348CA" w:rsidRDefault="00C348CA" w:rsidP="00C348CA">
      <w:pPr>
        <w:rPr>
          <w:rFonts w:ascii="Cambria" w:hAnsi="Cambria"/>
          <w:sz w:val="24"/>
        </w:rPr>
      </w:pPr>
    </w:p>
    <w:p w14:paraId="20DCBE7A" w14:textId="77777777" w:rsidR="00C348CA" w:rsidRDefault="00C348CA" w:rsidP="00C348CA">
      <w:pPr>
        <w:rPr>
          <w:rFonts w:asciiTheme="minorHAnsi" w:hAnsiTheme="minorHAnsi"/>
          <w:sz w:val="24"/>
          <w:szCs w:val="21"/>
        </w:rPr>
      </w:pPr>
      <w:r w:rsidRPr="00C348CA">
        <w:rPr>
          <w:rFonts w:ascii="Cambria" w:hAnsi="Cambria"/>
          <w:sz w:val="24"/>
        </w:rPr>
        <w:t>A friend, Meg Wakeman, wrote about her experience of such an orientati</w:t>
      </w:r>
      <w:r w:rsidR="00DB1342">
        <w:rPr>
          <w:rFonts w:ascii="Cambria" w:hAnsi="Cambria"/>
          <w:sz w:val="24"/>
        </w:rPr>
        <w:t>on, ‘</w:t>
      </w:r>
      <w:r w:rsidRPr="00C348CA">
        <w:rPr>
          <w:rFonts w:ascii="Cambria" w:hAnsi="Cambria"/>
          <w:sz w:val="24"/>
        </w:rPr>
        <w:t>Being a sensing type I became aware after taking the class that the more physical aspects of worship (crossing myself, genuflecting, even following the service without reading along) create a more kinesthetic connection from my body to my soul.   It is not an emotional connection.  This is a deeper understanding on a physical level from doing those actions and knowing what they mean.  And doing them in community just makes the connection stronger.  There have been times during the service where I feel as though there's a string literally tugging my heart and gently pulling it to something I don't yet understand, but that is good.</w:t>
      </w:r>
      <w:r w:rsidR="00DB1342">
        <w:rPr>
          <w:rFonts w:ascii="Cambria" w:hAnsi="Cambria"/>
          <w:sz w:val="24"/>
        </w:rPr>
        <w:t>’ “</w:t>
      </w:r>
      <w:r w:rsidRPr="00091946">
        <w:rPr>
          <w:rFonts w:ascii="Cambria" w:hAnsi="Cambria"/>
        </w:rPr>
        <w:br/>
      </w:r>
    </w:p>
    <w:p w14:paraId="4F841DBE" w14:textId="77777777" w:rsidR="000D3F0B" w:rsidRPr="000D3F0B" w:rsidRDefault="000D3F0B" w:rsidP="000D3F0B">
      <w:pPr>
        <w:rPr>
          <w:rFonts w:asciiTheme="minorHAnsi" w:hAnsiTheme="minorHAnsi"/>
          <w:sz w:val="24"/>
          <w:szCs w:val="21"/>
        </w:rPr>
      </w:pPr>
    </w:p>
    <w:p w14:paraId="1A75F08C" w14:textId="77777777" w:rsidR="000D3F0B" w:rsidRDefault="000D3F0B" w:rsidP="000D3F0B">
      <w:pPr>
        <w:rPr>
          <w:rFonts w:asciiTheme="minorHAnsi" w:hAnsiTheme="minorHAnsi"/>
          <w:sz w:val="24"/>
          <w:szCs w:val="21"/>
        </w:rPr>
      </w:pPr>
      <w:r>
        <w:rPr>
          <w:rFonts w:asciiTheme="minorHAnsi" w:hAnsiTheme="minorHAnsi"/>
          <w:sz w:val="24"/>
          <w:szCs w:val="21"/>
        </w:rPr>
        <w:t>Related resources:</w:t>
      </w:r>
    </w:p>
    <w:p w14:paraId="3999DB44" w14:textId="77777777" w:rsidR="000D3F0B" w:rsidRPr="00C10519" w:rsidRDefault="00C10519" w:rsidP="000D3F0B">
      <w:pPr>
        <w:rPr>
          <w:rFonts w:asciiTheme="minorHAnsi" w:hAnsiTheme="minorHAnsi"/>
          <w:sz w:val="24"/>
          <w:szCs w:val="21"/>
        </w:rPr>
      </w:pPr>
      <w:r>
        <w:rPr>
          <w:rFonts w:asciiTheme="minorHAnsi" w:hAnsiTheme="minorHAnsi"/>
          <w:i/>
          <w:sz w:val="24"/>
          <w:szCs w:val="21"/>
        </w:rPr>
        <w:t>-</w:t>
      </w:r>
      <w:r w:rsidR="00217388" w:rsidRPr="00C10519">
        <w:rPr>
          <w:rFonts w:asciiTheme="minorHAnsi" w:hAnsiTheme="minorHAnsi"/>
          <w:i/>
          <w:sz w:val="24"/>
          <w:szCs w:val="21"/>
        </w:rPr>
        <w:t>Fill All Things</w:t>
      </w:r>
      <w:r w:rsidR="00844D5C">
        <w:rPr>
          <w:rFonts w:asciiTheme="minorHAnsi" w:hAnsiTheme="minorHAnsi"/>
          <w:sz w:val="24"/>
          <w:szCs w:val="21"/>
        </w:rPr>
        <w:t xml:space="preserve"> p 43 point 2 and pp 56 - </w:t>
      </w:r>
      <w:r w:rsidR="000D3F0B" w:rsidRPr="00C10519">
        <w:rPr>
          <w:rFonts w:asciiTheme="minorHAnsi" w:hAnsiTheme="minorHAnsi"/>
          <w:sz w:val="24"/>
          <w:szCs w:val="21"/>
        </w:rPr>
        <w:t>59</w:t>
      </w:r>
    </w:p>
    <w:p w14:paraId="5E7D8037" w14:textId="77777777" w:rsidR="00217388" w:rsidRPr="00C10519" w:rsidRDefault="00C10519" w:rsidP="000D3F0B">
      <w:pPr>
        <w:rPr>
          <w:rFonts w:asciiTheme="minorHAnsi" w:hAnsiTheme="minorHAnsi"/>
          <w:sz w:val="24"/>
          <w:szCs w:val="21"/>
        </w:rPr>
      </w:pPr>
      <w:r>
        <w:rPr>
          <w:rFonts w:asciiTheme="minorHAnsi" w:hAnsiTheme="minorHAnsi"/>
          <w:sz w:val="24"/>
          <w:szCs w:val="21"/>
        </w:rPr>
        <w:t>-</w:t>
      </w:r>
      <w:r w:rsidR="0064463B" w:rsidRPr="00C10519">
        <w:rPr>
          <w:rFonts w:asciiTheme="minorHAnsi" w:hAnsiTheme="minorHAnsi"/>
          <w:i/>
          <w:sz w:val="24"/>
          <w:szCs w:val="21"/>
        </w:rPr>
        <w:t>Eucharistic Spirituality: From Audience to Congregation</w:t>
      </w:r>
      <w:r w:rsidR="0064463B" w:rsidRPr="00C10519">
        <w:rPr>
          <w:rFonts w:asciiTheme="minorHAnsi" w:hAnsiTheme="minorHAnsi"/>
          <w:sz w:val="24"/>
          <w:szCs w:val="21"/>
        </w:rPr>
        <w:t>, Robert A Gallagher, Ascension Press, available early 2011.</w:t>
      </w:r>
    </w:p>
    <w:p w14:paraId="0FACA6E2" w14:textId="77777777" w:rsidR="008C01BE" w:rsidRPr="00C10519" w:rsidRDefault="00C10519"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w:t>
      </w:r>
      <w:r w:rsidR="00E12CFF" w:rsidRPr="00C10519">
        <w:rPr>
          <w:rStyle w:val="Emphasis"/>
          <w:rFonts w:asciiTheme="minorHAnsi" w:hAnsiTheme="minorHAnsi"/>
          <w:sz w:val="24"/>
        </w:rPr>
        <w:t>In Your Holy Spirit: Traditional Spiritual Practices in Today’s Christian Life</w:t>
      </w:r>
      <w:r w:rsidR="00E12CFF" w:rsidRPr="00C10519">
        <w:rPr>
          <w:rFonts w:asciiTheme="minorHAnsi" w:hAnsiTheme="minorHAnsi"/>
          <w:sz w:val="24"/>
        </w:rPr>
        <w:t>, Michelle Heyne, Ascension Press, 2011</w:t>
      </w:r>
    </w:p>
    <w:p w14:paraId="6D8AEAF7" w14:textId="77777777" w:rsidR="00E12CFF" w:rsidRPr="00C10519" w:rsidRDefault="00C10519" w:rsidP="00A407F2">
      <w:pPr>
        <w:tabs>
          <w:tab w:val="left" w:pos="-1440"/>
          <w:tab w:val="left" w:pos="-720"/>
          <w:tab w:val="left" w:pos="0"/>
          <w:tab w:val="left" w:pos="453"/>
          <w:tab w:val="left" w:pos="1440"/>
        </w:tabs>
        <w:rPr>
          <w:rFonts w:asciiTheme="minorHAnsi" w:hAnsiTheme="minorHAnsi"/>
          <w:sz w:val="24"/>
        </w:rPr>
      </w:pPr>
      <w:r>
        <w:rPr>
          <w:rStyle w:val="Emphasis"/>
          <w:rFonts w:asciiTheme="minorHAnsi" w:hAnsiTheme="minorHAnsi"/>
          <w:sz w:val="24"/>
        </w:rPr>
        <w:t>-</w:t>
      </w:r>
      <w:r w:rsidR="00E12CFF" w:rsidRPr="00C10519">
        <w:rPr>
          <w:rStyle w:val="Emphasis"/>
          <w:rFonts w:asciiTheme="minorHAnsi" w:hAnsiTheme="minorHAnsi"/>
          <w:sz w:val="24"/>
        </w:rPr>
        <w:t xml:space="preserve">In Your Holy Spirit: Shaping the Parish Through Spiritual Practices, </w:t>
      </w:r>
      <w:r w:rsidR="00E12CFF" w:rsidRPr="00C10519">
        <w:rPr>
          <w:rFonts w:asciiTheme="minorHAnsi" w:hAnsiTheme="minorHAnsi"/>
          <w:sz w:val="24"/>
        </w:rPr>
        <w:t>Robert A. Gallagher 2011, Accession Press</w:t>
      </w:r>
    </w:p>
    <w:p w14:paraId="0564EEC9" w14:textId="77777777" w:rsidR="00AD6E56" w:rsidRDefault="00AD6E56" w:rsidP="00A407F2">
      <w:pPr>
        <w:tabs>
          <w:tab w:val="left" w:pos="-1440"/>
          <w:tab w:val="left" w:pos="-720"/>
          <w:tab w:val="left" w:pos="0"/>
          <w:tab w:val="left" w:pos="453"/>
          <w:tab w:val="left" w:pos="1440"/>
        </w:tabs>
        <w:rPr>
          <w:rFonts w:asciiTheme="minorHAnsi" w:hAnsiTheme="minorHAnsi"/>
          <w:sz w:val="36"/>
        </w:rPr>
      </w:pPr>
    </w:p>
    <w:p w14:paraId="0C293B9C" w14:textId="77777777" w:rsidR="00AD6E56" w:rsidRPr="00AD6E56" w:rsidRDefault="00AD6E56" w:rsidP="00A407F2">
      <w:pPr>
        <w:tabs>
          <w:tab w:val="left" w:pos="-1440"/>
          <w:tab w:val="left" w:pos="-720"/>
          <w:tab w:val="left" w:pos="0"/>
          <w:tab w:val="left" w:pos="453"/>
          <w:tab w:val="left" w:pos="1440"/>
        </w:tabs>
        <w:rPr>
          <w:rFonts w:asciiTheme="minorHAnsi" w:hAnsiTheme="minorHAnsi"/>
          <w:color w:val="000090"/>
          <w:sz w:val="36"/>
        </w:rPr>
      </w:pPr>
      <w:r w:rsidRPr="00AD6E56">
        <w:rPr>
          <w:rFonts w:asciiTheme="minorHAnsi" w:hAnsiTheme="minorHAnsi"/>
          <w:color w:val="000090"/>
          <w:sz w:val="36"/>
        </w:rPr>
        <w:t xml:space="preserve">Participant’s additions &amp; changes to the description </w:t>
      </w:r>
    </w:p>
    <w:p w14:paraId="24E0980E" w14:textId="77777777" w:rsidR="00AD6E56" w:rsidRPr="00AD6E56" w:rsidRDefault="005F0E7D" w:rsidP="00A407F2">
      <w:pPr>
        <w:tabs>
          <w:tab w:val="left" w:pos="-1440"/>
          <w:tab w:val="left" w:pos="-720"/>
          <w:tab w:val="left" w:pos="0"/>
          <w:tab w:val="left" w:pos="453"/>
          <w:tab w:val="left" w:pos="1440"/>
        </w:tabs>
        <w:rPr>
          <w:rFonts w:asciiTheme="minorHAnsi" w:hAnsiTheme="minorHAnsi"/>
          <w:sz w:val="24"/>
        </w:rPr>
      </w:pPr>
      <w:r w:rsidRPr="005F0E7D">
        <w:rPr>
          <w:rFonts w:asciiTheme="minorHAnsi" w:hAnsiTheme="minorHAnsi"/>
          <w:color w:val="000090"/>
          <w:sz w:val="24"/>
        </w:rPr>
        <w:t>If you are revising the above in some manner, note that here</w:t>
      </w:r>
      <w:r w:rsidR="004E250C">
        <w:rPr>
          <w:rFonts w:asciiTheme="minorHAnsi" w:hAnsiTheme="minorHAnsi"/>
          <w:color w:val="000090"/>
          <w:sz w:val="24"/>
        </w:rPr>
        <w:t>. Offer a rationale for the change.</w:t>
      </w:r>
      <w:r>
        <w:rPr>
          <w:rFonts w:asciiTheme="minorHAnsi" w:hAnsiTheme="minorHAnsi"/>
          <w:sz w:val="24"/>
        </w:rPr>
        <w:t xml:space="preserve"> </w:t>
      </w:r>
      <w:r w:rsidR="000214C8" w:rsidRPr="000214C8">
        <w:rPr>
          <w:rFonts w:asciiTheme="minorHAnsi" w:hAnsiTheme="minorHAnsi"/>
          <w:color w:val="000090"/>
          <w:sz w:val="24"/>
        </w:rPr>
        <w:t>Changes may not be so extreme as to change the basic thrust of the project description above</w:t>
      </w:r>
      <w:r w:rsidR="00CD7879">
        <w:rPr>
          <w:rFonts w:asciiTheme="minorHAnsi" w:hAnsiTheme="minorHAnsi"/>
          <w:color w:val="000090"/>
          <w:sz w:val="24"/>
        </w:rPr>
        <w:t xml:space="preserve"> </w:t>
      </w:r>
      <w:r>
        <w:rPr>
          <w:rFonts w:asciiTheme="minorHAnsi" w:hAnsiTheme="minorHAnsi"/>
          <w:sz w:val="24"/>
        </w:rPr>
        <w:t xml:space="preserve">-- </w:t>
      </w:r>
    </w:p>
    <w:p w14:paraId="57361665"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5105FB34"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6D82E3E9"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516E62AC" w14:textId="77777777" w:rsidR="008C01BE" w:rsidRPr="00AD6E56" w:rsidRDefault="008C01BE" w:rsidP="00A407F2">
      <w:pPr>
        <w:tabs>
          <w:tab w:val="left" w:pos="-1440"/>
          <w:tab w:val="left" w:pos="-720"/>
          <w:tab w:val="left" w:pos="0"/>
          <w:tab w:val="left" w:pos="453"/>
          <w:tab w:val="left" w:pos="1440"/>
        </w:tabs>
        <w:rPr>
          <w:rFonts w:asciiTheme="minorHAnsi" w:hAnsiTheme="minorHAnsi"/>
          <w:sz w:val="24"/>
        </w:rPr>
      </w:pPr>
    </w:p>
    <w:p w14:paraId="12CC323C"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14:paraId="3EAFE1CB"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14:paraId="7C75F2D9"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14:paraId="53F26152"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14:paraId="148C759C"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14:paraId="6B88ADF2"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14:paraId="758619AB"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14:paraId="34939F98"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14:paraId="1E5E6868"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26D81D9F"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4BF52D4F"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17D813A8"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5776D358"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14:paraId="0496C378" w14:textId="77777777" w:rsidR="003F56E7" w:rsidRDefault="003F56E7" w:rsidP="003F56E7">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14:paraId="26D586AC"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689C312D" w14:textId="77777777" w:rsidR="003F56E7" w:rsidRDefault="003F56E7" w:rsidP="003F56E7">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4B176A22"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5C4F6B93"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14:paraId="6DDEBC58"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14EC62EC"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4B9BC163"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lastRenderedPageBreak/>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3156E203"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6D2947E8"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63B87FAC"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3806D502"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14:paraId="79267A4D"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42ECE3D"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22AAD427"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0E99956B"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3505D4A8"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BBC0002" w14:textId="77777777" w:rsidR="003F56E7" w:rsidRDefault="003F56E7" w:rsidP="003F56E7">
      <w:pPr>
        <w:widowControl w:val="0"/>
        <w:numPr>
          <w:ilvl w:val="0"/>
          <w:numId w:val="8"/>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14:paraId="36591170"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46E6A480" w14:textId="77777777">
        <w:tc>
          <w:tcPr>
            <w:tcW w:w="1530" w:type="dxa"/>
            <w:tcBorders>
              <w:bottom w:val="single" w:sz="4" w:space="0" w:color="000000"/>
            </w:tcBorders>
          </w:tcPr>
          <w:p w14:paraId="11FEBED2"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14:paraId="74EB3C8D"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F7EEB40"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313E42C"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D253171"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3F56E7" w14:paraId="532FCF71" w14:textId="77777777">
        <w:tc>
          <w:tcPr>
            <w:tcW w:w="1520" w:type="dxa"/>
            <w:tcBorders>
              <w:top w:val="single" w:sz="4" w:space="0" w:color="000000"/>
              <w:left w:val="single" w:sz="4" w:space="0" w:color="000000"/>
              <w:bottom w:val="single" w:sz="4" w:space="0" w:color="000000"/>
              <w:right w:val="single" w:sz="4" w:space="0" w:color="000000"/>
            </w:tcBorders>
          </w:tcPr>
          <w:p w14:paraId="1941A46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64DF95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862345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A801732"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F06CE93"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C360D6C"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0ADCD3C"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6A7714E"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70B29693"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E476C0F" w14:textId="77777777" w:rsidR="003F56E7" w:rsidRDefault="003F56E7" w:rsidP="003F56E7">
      <w:pPr>
        <w:widowControl w:val="0"/>
        <w:numPr>
          <w:ilvl w:val="0"/>
          <w:numId w:val="9"/>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14:paraId="6509293A"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32D121A7" w14:textId="77777777">
        <w:tc>
          <w:tcPr>
            <w:tcW w:w="1530" w:type="dxa"/>
            <w:tcBorders>
              <w:bottom w:val="single" w:sz="4" w:space="0" w:color="000000"/>
            </w:tcBorders>
          </w:tcPr>
          <w:p w14:paraId="2B7F959A"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14:paraId="589AEE44"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AB37ED2"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3150924"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90C9587"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3F56E7" w14:paraId="66B828C8" w14:textId="77777777">
        <w:tc>
          <w:tcPr>
            <w:tcW w:w="1520" w:type="dxa"/>
            <w:tcBorders>
              <w:top w:val="single" w:sz="4" w:space="0" w:color="000000"/>
              <w:left w:val="single" w:sz="4" w:space="0" w:color="000000"/>
              <w:bottom w:val="single" w:sz="4" w:space="0" w:color="000000"/>
              <w:right w:val="single" w:sz="4" w:space="0" w:color="000000"/>
            </w:tcBorders>
          </w:tcPr>
          <w:p w14:paraId="1C04D3B2"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03A06D8"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D254244"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96C1494"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25E4CE1"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20160B7"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9E82113" w14:textId="77777777" w:rsidR="003F56E7" w:rsidRDefault="003F56E7" w:rsidP="003F56E7">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6949B283"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4B5238E9"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C5E1D02" w14:textId="77777777" w:rsidR="003F56E7" w:rsidRDefault="003F56E7" w:rsidP="003F56E7">
      <w:pPr>
        <w:widowControl w:val="0"/>
        <w:numPr>
          <w:ilvl w:val="0"/>
          <w:numId w:val="10"/>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14:paraId="318BB1D1"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2FE0820A" w14:textId="77777777">
        <w:tc>
          <w:tcPr>
            <w:tcW w:w="1530" w:type="dxa"/>
            <w:tcBorders>
              <w:bottom w:val="single" w:sz="4" w:space="0" w:color="000000"/>
            </w:tcBorders>
          </w:tcPr>
          <w:p w14:paraId="57315B77"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14:paraId="1B8EDB72"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2855784"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07B3825"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225D16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3F56E7" w14:paraId="3050E389" w14:textId="77777777">
        <w:tc>
          <w:tcPr>
            <w:tcW w:w="1520" w:type="dxa"/>
            <w:tcBorders>
              <w:top w:val="single" w:sz="4" w:space="0" w:color="000000"/>
              <w:left w:val="single" w:sz="4" w:space="0" w:color="000000"/>
              <w:bottom w:val="single" w:sz="4" w:space="0" w:color="000000"/>
              <w:right w:val="single" w:sz="4" w:space="0" w:color="000000"/>
            </w:tcBorders>
          </w:tcPr>
          <w:p w14:paraId="52E99711"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655546B"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29486A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6FDAEB2"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D23C533"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A35C67A"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14:paraId="6C0C09A3" w14:textId="77777777" w:rsidR="003F56E7" w:rsidRDefault="003F56E7" w:rsidP="003F56E7">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24DAB1D2" w14:textId="77777777" w:rsidR="003F56E7" w:rsidRDefault="003F56E7" w:rsidP="003F56E7">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74E485A6"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DE832A1"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FEB381C"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0DD45A20"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269229D6"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505BB0A9"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8952CE4" w14:textId="77777777" w:rsidR="003F56E7" w:rsidRDefault="003F56E7" w:rsidP="003F56E7">
      <w:pPr>
        <w:widowControl w:val="0"/>
        <w:numPr>
          <w:ilvl w:val="0"/>
          <w:numId w:val="11"/>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14:paraId="3DE81D71"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CBE4023" w14:textId="77777777" w:rsidR="003F56E7" w:rsidRDefault="003F56E7" w:rsidP="003F56E7">
      <w:pPr>
        <w:widowControl w:val="0"/>
        <w:numPr>
          <w:ilvl w:val="0"/>
          <w:numId w:val="12"/>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14:paraId="79AF2826"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FA424CD"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724B4FF"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6408364"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73FD4441"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63062E7"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194F2A56"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0D17E6BC" w14:textId="77777777" w:rsidR="003F56E7" w:rsidRDefault="003F56E7" w:rsidP="003F56E7">
      <w:pPr>
        <w:widowControl w:val="0"/>
        <w:numPr>
          <w:ilvl w:val="0"/>
          <w:numId w:val="1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14:paraId="68FB6454"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0F44E6E6"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615ACD1C" w14:textId="77777777" w:rsidR="003F56E7" w:rsidRDefault="003F56E7" w:rsidP="003F56E7">
      <w:pPr>
        <w:widowControl w:val="0"/>
        <w:numPr>
          <w:ilvl w:val="0"/>
          <w:numId w:val="1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14:paraId="737B96EA"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675996DA" w14:textId="77777777" w:rsidR="003F56E7" w:rsidRDefault="003F56E7" w:rsidP="003F56E7">
      <w:pPr>
        <w:widowControl w:val="0"/>
        <w:numPr>
          <w:ilvl w:val="0"/>
          <w:numId w:val="15"/>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72FD0F2C"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13BECFD"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2FF963B"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423313B3"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C8791B2"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37ED2112"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1F1A8D5A"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w:t>
      </w:r>
      <w:r>
        <w:rPr>
          <w:rFonts w:ascii="Cambria" w:eastAsiaTheme="minorHAnsi" w:hAnsi="Cambria" w:cs="Cambria"/>
          <w:color w:val="00047E"/>
          <w:sz w:val="24"/>
          <w:szCs w:val="24"/>
        </w:rPr>
        <w:lastRenderedPageBreak/>
        <w:t xml:space="preserve">information? -- </w:t>
      </w:r>
    </w:p>
    <w:p w14:paraId="58AD790E"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209F33E"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2C54D3E"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14:paraId="06311473"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3EA39D9"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BBA0AE7"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5B412E49"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E9995C9"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14:paraId="1514361C"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36C8DD7"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68A3764"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F7BB956"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7882196A"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215FD68" w14:textId="77777777" w:rsidR="003F56E7" w:rsidRDefault="003F56E7" w:rsidP="003F56E7">
      <w:pPr>
        <w:widowControl w:val="0"/>
        <w:numPr>
          <w:ilvl w:val="0"/>
          <w:numId w:val="1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14:paraId="10A7490A"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CA9B854" w14:textId="77777777" w:rsidR="003F56E7" w:rsidRDefault="003F56E7" w:rsidP="003F56E7">
      <w:pPr>
        <w:widowControl w:val="0"/>
        <w:numPr>
          <w:ilvl w:val="0"/>
          <w:numId w:val="1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Is there a person, or more than one person,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16117B75"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7BA049B" w14:textId="77777777" w:rsidR="003F56E7" w:rsidRDefault="003F56E7" w:rsidP="003F56E7">
      <w:pPr>
        <w:widowControl w:val="0"/>
        <w:numPr>
          <w:ilvl w:val="0"/>
          <w:numId w:val="1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14:paraId="764F849F"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39FD18E" w14:textId="77777777" w:rsidR="003F56E7" w:rsidRDefault="003F56E7" w:rsidP="003F56E7">
      <w:pPr>
        <w:widowControl w:val="0"/>
        <w:numPr>
          <w:ilvl w:val="0"/>
          <w:numId w:val="19"/>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14:paraId="05370FED"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C6ABAAF" w14:textId="77777777" w:rsidR="003F56E7" w:rsidRDefault="003F56E7" w:rsidP="003F56E7">
      <w:pPr>
        <w:widowControl w:val="0"/>
        <w:numPr>
          <w:ilvl w:val="0"/>
          <w:numId w:val="2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facilities and such  to implement the project/change? Any concerns? </w:t>
      </w:r>
      <w:r>
        <w:rPr>
          <w:rFonts w:ascii="Cambria" w:eastAsiaTheme="minorHAnsi" w:hAnsi="Cambria" w:cs="Cambria"/>
          <w:sz w:val="24"/>
          <w:szCs w:val="24"/>
        </w:rPr>
        <w:t xml:space="preserve">- </w:t>
      </w:r>
    </w:p>
    <w:p w14:paraId="15889F46"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3552EFC9" w14:textId="77777777" w:rsidR="003F56E7" w:rsidRDefault="003F56E7" w:rsidP="003F56E7">
      <w:pPr>
        <w:widowControl w:val="0"/>
        <w:numPr>
          <w:ilvl w:val="0"/>
          <w:numId w:val="2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14:paraId="49C5C411"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42FF960B" w14:textId="77777777" w:rsidR="003F56E7" w:rsidRDefault="003F56E7" w:rsidP="003F56E7">
      <w:pPr>
        <w:widowControl w:val="0"/>
        <w:numPr>
          <w:ilvl w:val="0"/>
          <w:numId w:val="2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622C03FA"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14:paraId="4DA181CF"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7FDC2EE"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D2C1167"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EA4A0AA"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CB48A87"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55331EAE"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52CD78C"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We are constantly making choices about interventions. Who to involve - just the leadership, a working group, everyone in the organization? What to focus on - the </w:t>
      </w:r>
      <w:r>
        <w:rPr>
          <w:rFonts w:ascii="Cambria" w:eastAsiaTheme="minorHAnsi" w:hAnsi="Cambria" w:cs="Cambria"/>
          <w:i/>
          <w:iCs/>
          <w:color w:val="00047E"/>
          <w:sz w:val="24"/>
          <w:szCs w:val="24"/>
        </w:rPr>
        <w:lastRenderedPageBreak/>
        <w:t>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4455E3A3"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E0AAC86" w14:textId="77777777" w:rsidR="003F56E7" w:rsidRDefault="003F56E7" w:rsidP="003F56E7">
      <w:pPr>
        <w:widowControl w:val="0"/>
        <w:numPr>
          <w:ilvl w:val="0"/>
          <w:numId w:val="2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14:paraId="6A894F05"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0A95174" w14:textId="77777777" w:rsidR="003F56E7" w:rsidRDefault="003F56E7" w:rsidP="003F56E7">
      <w:pPr>
        <w:widowControl w:val="0"/>
        <w:numPr>
          <w:ilvl w:val="0"/>
          <w:numId w:val="24"/>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14:paraId="6AA6926D"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34C3DC9" w14:textId="77777777" w:rsidR="003F56E7" w:rsidRDefault="003F56E7" w:rsidP="003F56E7">
      <w:pPr>
        <w:widowControl w:val="0"/>
        <w:numPr>
          <w:ilvl w:val="0"/>
          <w:numId w:val="25"/>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(for example those listed on p. 39)</w:t>
      </w:r>
      <w:r>
        <w:rPr>
          <w:rFonts w:ascii="Cambria" w:eastAsiaTheme="minorHAnsi" w:hAnsi="Cambria" w:cs="Cambria"/>
          <w:sz w:val="24"/>
          <w:szCs w:val="24"/>
        </w:rPr>
        <w:t xml:space="preserve">- </w:t>
      </w:r>
    </w:p>
    <w:p w14:paraId="6EEB07DB"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9995378"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A2406A0"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31EEE68"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04ACF429"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A1F7D6B" w14:textId="77777777" w:rsidR="003F56E7" w:rsidRDefault="003F56E7" w:rsidP="003F56E7">
      <w:pPr>
        <w:widowControl w:val="0"/>
        <w:numPr>
          <w:ilvl w:val="0"/>
          <w:numId w:val="26"/>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14:paraId="251B5860" w14:textId="77777777" w:rsidR="003F56E7" w:rsidRDefault="003F56E7" w:rsidP="003F56E7">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251A20EF" w14:textId="77777777" w:rsidR="003F56E7" w:rsidRDefault="003F56E7" w:rsidP="003F56E7">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766E444B" w14:textId="77777777" w:rsidR="003F56E7" w:rsidRDefault="003F56E7" w:rsidP="003F56E7">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7F3ED86B" w14:textId="77777777" w:rsidR="003F56E7" w:rsidRDefault="003F56E7" w:rsidP="003F56E7">
      <w:pPr>
        <w:widowControl w:val="0"/>
        <w:numPr>
          <w:ilvl w:val="0"/>
          <w:numId w:val="27"/>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14:paraId="290185B8"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A73BFA2"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58B70E3"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51766F6F"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79DCD4A"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0BD9732B" w14:textId="77777777" w:rsidR="003F56E7" w:rsidRDefault="003F56E7" w:rsidP="003F56E7">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3023DF96"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14:paraId="6B454259"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5B0F4DC3"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75270E60"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765F5F39"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14:paraId="43D512B4"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lastRenderedPageBreak/>
        <w:t>a. Theoretical Base (connect related theory to the project and the particulars of your parish)</w:t>
      </w:r>
      <w:r>
        <w:rPr>
          <w:rFonts w:ascii="Cambria" w:eastAsiaTheme="minorHAnsi" w:hAnsi="Cambria" w:cs="Cambria"/>
          <w:sz w:val="22"/>
          <w:szCs w:val="22"/>
        </w:rPr>
        <w:t xml:space="preserve"> - </w:t>
      </w:r>
    </w:p>
    <w:p w14:paraId="603B6D1D"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2D5D6B0"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14:paraId="409A0005"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14:paraId="6EFF90BD"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14:paraId="5D608317"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5A9200DD"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14:paraId="2E3813A0"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3855A5D6" w14:textId="77777777" w:rsidR="003F56E7" w:rsidRDefault="003F56E7" w:rsidP="003F56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14:paraId="48C7CBDF"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372CAA3E" w14:textId="77777777">
        <w:tc>
          <w:tcPr>
            <w:tcW w:w="1530" w:type="dxa"/>
            <w:tcBorders>
              <w:bottom w:val="single" w:sz="4" w:space="0" w:color="000000"/>
            </w:tcBorders>
          </w:tcPr>
          <w:p w14:paraId="33E50EA4"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14:paraId="756F813E"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1BE154B"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443BC23"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5952EAE"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3F56E7" w14:paraId="0D329359" w14:textId="77777777">
        <w:tc>
          <w:tcPr>
            <w:tcW w:w="1520" w:type="dxa"/>
            <w:tcBorders>
              <w:top w:val="single" w:sz="4" w:space="0" w:color="000000"/>
              <w:left w:val="single" w:sz="4" w:space="0" w:color="000000"/>
              <w:bottom w:val="single" w:sz="4" w:space="0" w:color="000000"/>
              <w:right w:val="single" w:sz="4" w:space="0" w:color="000000"/>
            </w:tcBorders>
          </w:tcPr>
          <w:p w14:paraId="478BEEFB"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E5BE095"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5C3A653"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DD06ABC"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F9B8B0E"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84B692A"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00E5410"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0BBC18E"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14:paraId="2DFD32F6" w14:textId="77777777" w:rsidR="003F56E7" w:rsidRDefault="003F56E7" w:rsidP="003F56E7">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6598E10E"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14:paraId="34FEC02F"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14:paraId="2C1FACB5"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631693B"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409ECF3B"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2780D943"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151B961E"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E5AA7E8" w14:textId="77777777" w:rsidR="003F56E7" w:rsidRDefault="003F56E7" w:rsidP="003F56E7">
      <w:pPr>
        <w:widowControl w:val="0"/>
        <w:numPr>
          <w:ilvl w:val="0"/>
          <w:numId w:val="28"/>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14:paraId="56E85329"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9CB2A9B"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6F224BF0" w14:textId="77777777">
        <w:tc>
          <w:tcPr>
            <w:tcW w:w="1530" w:type="dxa"/>
            <w:tcBorders>
              <w:bottom w:val="single" w:sz="4" w:space="0" w:color="000000"/>
            </w:tcBorders>
          </w:tcPr>
          <w:p w14:paraId="722E468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14:paraId="7455DC60"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CF4359B"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FB92FFB"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E72A49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3F56E7" w14:paraId="01AA259B" w14:textId="77777777">
        <w:tc>
          <w:tcPr>
            <w:tcW w:w="1520" w:type="dxa"/>
            <w:tcBorders>
              <w:top w:val="single" w:sz="4" w:space="0" w:color="000000"/>
              <w:left w:val="single" w:sz="4" w:space="0" w:color="000000"/>
              <w:bottom w:val="single" w:sz="4" w:space="0" w:color="000000"/>
              <w:right w:val="single" w:sz="4" w:space="0" w:color="000000"/>
            </w:tcBorders>
          </w:tcPr>
          <w:p w14:paraId="11C830C6"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803D5B3"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62A0F97"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6A4EC59"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00BD9AB"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7714C6D"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08DD660"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C661217"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2D0E7CE" w14:textId="77777777" w:rsidR="003F56E7" w:rsidRDefault="003F56E7" w:rsidP="003F56E7">
      <w:pPr>
        <w:widowControl w:val="0"/>
        <w:numPr>
          <w:ilvl w:val="0"/>
          <w:numId w:val="29"/>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14:paraId="43598F98"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1FB86ABF" w14:textId="77777777">
        <w:tc>
          <w:tcPr>
            <w:tcW w:w="1530" w:type="dxa"/>
            <w:tcBorders>
              <w:bottom w:val="single" w:sz="4" w:space="0" w:color="000000"/>
            </w:tcBorders>
          </w:tcPr>
          <w:p w14:paraId="5DE6982D"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14:paraId="7268EE01"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E7F9FA3"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11C130C"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D137D3C"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3F56E7" w14:paraId="56110B04" w14:textId="77777777">
        <w:tc>
          <w:tcPr>
            <w:tcW w:w="1520" w:type="dxa"/>
            <w:tcBorders>
              <w:top w:val="single" w:sz="4" w:space="0" w:color="000000"/>
              <w:left w:val="single" w:sz="4" w:space="0" w:color="000000"/>
              <w:bottom w:val="single" w:sz="4" w:space="0" w:color="000000"/>
              <w:right w:val="single" w:sz="4" w:space="0" w:color="000000"/>
            </w:tcBorders>
          </w:tcPr>
          <w:p w14:paraId="00E3F649"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46BFA47"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D6D52A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607D1D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50904FC"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6E07FA1"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D8D21E6"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A5A494D" w14:textId="77777777" w:rsidR="003F56E7" w:rsidRDefault="003F56E7" w:rsidP="003F56E7">
      <w:pPr>
        <w:widowControl w:val="0"/>
        <w:numPr>
          <w:ilvl w:val="0"/>
          <w:numId w:val="30"/>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Were adequate resources of time, money, and energy devoted to the initiative?; rate and describe</w:t>
      </w:r>
      <w:r>
        <w:rPr>
          <w:rFonts w:ascii="Cambria" w:eastAsiaTheme="minorHAnsi" w:hAnsi="Cambria" w:cs="Cambria"/>
          <w:sz w:val="24"/>
          <w:szCs w:val="24"/>
        </w:rPr>
        <w:t xml:space="preserve"> - </w:t>
      </w:r>
    </w:p>
    <w:p w14:paraId="34BAD329"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E438A9B"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0B3AAAB4" w14:textId="77777777">
        <w:tc>
          <w:tcPr>
            <w:tcW w:w="1530" w:type="dxa"/>
            <w:tcBorders>
              <w:bottom w:val="single" w:sz="4" w:space="0" w:color="000000"/>
            </w:tcBorders>
          </w:tcPr>
          <w:p w14:paraId="00295DCA"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14:paraId="4DFFBD10"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704EEDF"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34CC3FE"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307BF16"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3F56E7" w14:paraId="3F69FDC5" w14:textId="77777777">
        <w:tc>
          <w:tcPr>
            <w:tcW w:w="1520" w:type="dxa"/>
            <w:tcBorders>
              <w:top w:val="single" w:sz="4" w:space="0" w:color="000000"/>
              <w:left w:val="single" w:sz="4" w:space="0" w:color="000000"/>
              <w:bottom w:val="single" w:sz="4" w:space="0" w:color="000000"/>
              <w:right w:val="single" w:sz="4" w:space="0" w:color="000000"/>
            </w:tcBorders>
          </w:tcPr>
          <w:p w14:paraId="64B36AAB"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210139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DCB554D"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C944A96"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FFE0747"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0393346"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D70F3ED"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14A895D"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63848C73"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6F0D058B"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619AA9AB"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56BEED9" w14:textId="77777777" w:rsidR="003F56E7" w:rsidRDefault="003F56E7" w:rsidP="003F56E7">
      <w:pPr>
        <w:widowControl w:val="0"/>
        <w:numPr>
          <w:ilvl w:val="0"/>
          <w:numId w:val="31"/>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14:paraId="18B6B9A0"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4FBEAD8" w14:textId="77777777" w:rsidR="003F56E7" w:rsidRDefault="003F56E7" w:rsidP="003F56E7">
      <w:pPr>
        <w:widowControl w:val="0"/>
        <w:numPr>
          <w:ilvl w:val="0"/>
          <w:numId w:val="32"/>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14:paraId="3F6D3164"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B0CA9C2"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FD96EEA"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380CF04"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1F929549"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575DA46"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25439795"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2D1AF50A" w14:textId="77777777" w:rsidR="003F56E7" w:rsidRDefault="003F56E7" w:rsidP="003F56E7">
      <w:pPr>
        <w:widowControl w:val="0"/>
        <w:numPr>
          <w:ilvl w:val="0"/>
          <w:numId w:val="3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14:paraId="7E37462A"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14:paraId="298BA8AE"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DD2D295"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5C43CE26" w14:textId="77777777">
        <w:tc>
          <w:tcPr>
            <w:tcW w:w="1530" w:type="dxa"/>
            <w:tcBorders>
              <w:bottom w:val="single" w:sz="4" w:space="0" w:color="000000"/>
            </w:tcBorders>
          </w:tcPr>
          <w:p w14:paraId="4BE580E2"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3E8E4787"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35ACF52"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DD06F5A"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04CC58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3F56E7" w14:paraId="22099DEA" w14:textId="77777777">
        <w:tc>
          <w:tcPr>
            <w:tcW w:w="1520" w:type="dxa"/>
            <w:tcBorders>
              <w:top w:val="single" w:sz="4" w:space="0" w:color="000000"/>
              <w:left w:val="single" w:sz="4" w:space="0" w:color="000000"/>
              <w:bottom w:val="single" w:sz="4" w:space="0" w:color="000000"/>
              <w:right w:val="single" w:sz="4" w:space="0" w:color="000000"/>
            </w:tcBorders>
          </w:tcPr>
          <w:p w14:paraId="3048616C"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3CE290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707CAC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0FA1B38"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5F2E36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5FBD649"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958A087"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2813095A"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7D5A7EE9" w14:textId="77777777" w:rsidR="003F56E7" w:rsidRDefault="003F56E7" w:rsidP="003F56E7">
      <w:pPr>
        <w:widowControl w:val="0"/>
        <w:numPr>
          <w:ilvl w:val="0"/>
          <w:numId w:val="3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14:paraId="13C399D9"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lastRenderedPageBreak/>
        <w:t xml:space="preserve"> </w:t>
      </w:r>
    </w:p>
    <w:p w14:paraId="51F1CE35"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4809FD2"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72A3EADA" w14:textId="77777777">
        <w:tc>
          <w:tcPr>
            <w:tcW w:w="1530" w:type="dxa"/>
            <w:tcBorders>
              <w:bottom w:val="single" w:sz="4" w:space="0" w:color="000000"/>
            </w:tcBorders>
          </w:tcPr>
          <w:p w14:paraId="15800998"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6BFCB893"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941CD9F"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C7A2E18"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64726B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F56E7" w14:paraId="2D459EEE" w14:textId="77777777">
        <w:tc>
          <w:tcPr>
            <w:tcW w:w="1520" w:type="dxa"/>
            <w:tcBorders>
              <w:top w:val="single" w:sz="4" w:space="0" w:color="000000"/>
              <w:left w:val="single" w:sz="4" w:space="0" w:color="000000"/>
              <w:bottom w:val="single" w:sz="4" w:space="0" w:color="000000"/>
              <w:right w:val="single" w:sz="4" w:space="0" w:color="000000"/>
            </w:tcBorders>
          </w:tcPr>
          <w:p w14:paraId="1575A0E3"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CA9E953"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D68EC37"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D3AFCBB"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AFE6A6D"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2EEE74D"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22C62D2"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BD7D0B3" w14:textId="77777777" w:rsidR="003F56E7" w:rsidRDefault="003F56E7" w:rsidP="003F56E7">
      <w:pPr>
        <w:widowControl w:val="0"/>
        <w:numPr>
          <w:ilvl w:val="0"/>
          <w:numId w:val="35"/>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216E6EFF"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4A502E2"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14:paraId="696C4E33"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7B00D9E8"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6AB4A23F"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EC14C97"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8A40071"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56B1C2BF"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C88EF1A"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2C49B0DB"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22129781" w14:textId="77777777" w:rsidR="003F56E7" w:rsidRDefault="003F56E7" w:rsidP="003F56E7">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14:paraId="3E4AF074" w14:textId="77777777" w:rsidR="003F56E7" w:rsidRDefault="003F56E7" w:rsidP="003F56E7">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5BF75BA5" w14:textId="77777777" w:rsidR="003F56E7" w:rsidRDefault="003F56E7" w:rsidP="003F56E7">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3B83AA0D"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14:paraId="451F77C9"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343234C"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14:paraId="21AE0D2D"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D3C46C6"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38F240F2" w14:textId="77777777">
        <w:tc>
          <w:tcPr>
            <w:tcW w:w="1530" w:type="dxa"/>
            <w:tcBorders>
              <w:bottom w:val="single" w:sz="4" w:space="0" w:color="000000"/>
            </w:tcBorders>
          </w:tcPr>
          <w:p w14:paraId="7C73E215"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04B53CC3"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7E8C581"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7EDB655"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578DE3A"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F56E7" w14:paraId="440302F6" w14:textId="77777777">
        <w:tc>
          <w:tcPr>
            <w:tcW w:w="1520" w:type="dxa"/>
            <w:tcBorders>
              <w:top w:val="single" w:sz="4" w:space="0" w:color="000000"/>
              <w:left w:val="single" w:sz="4" w:space="0" w:color="000000"/>
              <w:bottom w:val="single" w:sz="4" w:space="0" w:color="000000"/>
              <w:right w:val="single" w:sz="4" w:space="0" w:color="000000"/>
            </w:tcBorders>
          </w:tcPr>
          <w:p w14:paraId="40B250B7"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3CF5D4A"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53AAD7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71C5518"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4F91E0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2956538"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858E49D"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54761FC"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14:paraId="1E86B945"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17E52CD"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6BD41483" w14:textId="77777777">
        <w:tc>
          <w:tcPr>
            <w:tcW w:w="1530" w:type="dxa"/>
            <w:tcBorders>
              <w:bottom w:val="single" w:sz="4" w:space="0" w:color="000000"/>
            </w:tcBorders>
          </w:tcPr>
          <w:p w14:paraId="563B47EE"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3B435DE9"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276956E"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A4F5203"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00A07A6"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F56E7" w14:paraId="12FA8BFD" w14:textId="77777777">
        <w:tc>
          <w:tcPr>
            <w:tcW w:w="1520" w:type="dxa"/>
            <w:tcBorders>
              <w:top w:val="single" w:sz="4" w:space="0" w:color="000000"/>
              <w:left w:val="single" w:sz="4" w:space="0" w:color="000000"/>
              <w:bottom w:val="single" w:sz="4" w:space="0" w:color="000000"/>
              <w:right w:val="single" w:sz="4" w:space="0" w:color="000000"/>
            </w:tcBorders>
          </w:tcPr>
          <w:p w14:paraId="4223E20C"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5A3B4F5"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462099A"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0171051"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FD9D62E"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0D92454"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55385EE"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045C604"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4FCA5707"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0797DA3"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lastRenderedPageBreak/>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6FD5A4BD"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21DCE49"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14:paraId="7C7FA873"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86E2D34"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4AFCAFB5" w14:textId="77777777">
        <w:tc>
          <w:tcPr>
            <w:tcW w:w="1530" w:type="dxa"/>
            <w:tcBorders>
              <w:bottom w:val="single" w:sz="4" w:space="0" w:color="000000"/>
            </w:tcBorders>
          </w:tcPr>
          <w:p w14:paraId="45C8ED3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48425D0F"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4F8D3C1"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8E05BA5"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2289C2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56E7" w14:paraId="101DCE95" w14:textId="77777777">
        <w:tc>
          <w:tcPr>
            <w:tcW w:w="1520" w:type="dxa"/>
            <w:tcBorders>
              <w:top w:val="single" w:sz="4" w:space="0" w:color="000000"/>
              <w:left w:val="single" w:sz="4" w:space="0" w:color="000000"/>
              <w:bottom w:val="single" w:sz="4" w:space="0" w:color="000000"/>
              <w:right w:val="single" w:sz="4" w:space="0" w:color="000000"/>
            </w:tcBorders>
          </w:tcPr>
          <w:p w14:paraId="5AED9D87"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8C117A9"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2B5A382"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D4E8866"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8D3602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28AE5FF"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5A64680"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6EB4E54"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14:paraId="1C28BE57"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21AD091"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39C03706"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E0BADAF" w14:textId="77777777" w:rsidR="003F56E7" w:rsidRDefault="003F56E7" w:rsidP="003F56E7">
      <w:pPr>
        <w:widowControl w:val="0"/>
        <w:numPr>
          <w:ilvl w:val="0"/>
          <w:numId w:val="3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14:paraId="4112D782"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0E36D382" w14:textId="77777777">
        <w:tc>
          <w:tcPr>
            <w:tcW w:w="1530" w:type="dxa"/>
            <w:tcBorders>
              <w:bottom w:val="single" w:sz="4" w:space="0" w:color="000000"/>
            </w:tcBorders>
          </w:tcPr>
          <w:p w14:paraId="0AE27444"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C93069B"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F71411A"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6DB3F49"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417C03E"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56E7" w14:paraId="3BCF02A6" w14:textId="77777777">
        <w:tc>
          <w:tcPr>
            <w:tcW w:w="1520" w:type="dxa"/>
            <w:tcBorders>
              <w:top w:val="single" w:sz="4" w:space="0" w:color="000000"/>
              <w:left w:val="single" w:sz="4" w:space="0" w:color="000000"/>
              <w:bottom w:val="single" w:sz="4" w:space="0" w:color="000000"/>
              <w:right w:val="single" w:sz="4" w:space="0" w:color="000000"/>
            </w:tcBorders>
          </w:tcPr>
          <w:p w14:paraId="685CD28E"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C06717E"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E3CDBCC"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FC8DF99"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836DD28"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FA58036"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B344C4A"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05FA753"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70A2D8F7"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26A7651" w14:textId="77777777" w:rsidR="003F56E7" w:rsidRDefault="003F56E7" w:rsidP="003F56E7">
      <w:pPr>
        <w:widowControl w:val="0"/>
        <w:numPr>
          <w:ilvl w:val="0"/>
          <w:numId w:val="3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3949C995"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69638D95" w14:textId="77777777">
        <w:tc>
          <w:tcPr>
            <w:tcW w:w="1530" w:type="dxa"/>
            <w:tcBorders>
              <w:bottom w:val="single" w:sz="4" w:space="0" w:color="000000"/>
            </w:tcBorders>
          </w:tcPr>
          <w:p w14:paraId="5EC72FE5"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1A854B12"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69DB414"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B122221"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1B4350A"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56E7" w14:paraId="5EFE335D" w14:textId="77777777">
        <w:tc>
          <w:tcPr>
            <w:tcW w:w="1520" w:type="dxa"/>
            <w:tcBorders>
              <w:top w:val="single" w:sz="4" w:space="0" w:color="000000"/>
              <w:left w:val="single" w:sz="4" w:space="0" w:color="000000"/>
              <w:bottom w:val="single" w:sz="4" w:space="0" w:color="000000"/>
              <w:right w:val="single" w:sz="4" w:space="0" w:color="000000"/>
            </w:tcBorders>
          </w:tcPr>
          <w:p w14:paraId="2B3B7BE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40C05B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C42E516"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D5B6704"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68BDF31"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9056B73"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FF7ED80"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55F0F5C"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4ADCF751"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A08AF6D" w14:textId="77777777" w:rsidR="003F56E7" w:rsidRDefault="003F56E7" w:rsidP="003F56E7">
      <w:pPr>
        <w:widowControl w:val="0"/>
        <w:numPr>
          <w:ilvl w:val="0"/>
          <w:numId w:val="3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14:paraId="5A3EA9A2"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1A4A9210" w14:textId="77777777">
        <w:tc>
          <w:tcPr>
            <w:tcW w:w="1530" w:type="dxa"/>
            <w:tcBorders>
              <w:bottom w:val="single" w:sz="4" w:space="0" w:color="000000"/>
            </w:tcBorders>
          </w:tcPr>
          <w:p w14:paraId="30FE9F2B"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332CFD01"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FF2D4AC"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1D5A500"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C27B4A8"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56E7" w14:paraId="7C3A77BA" w14:textId="77777777">
        <w:tc>
          <w:tcPr>
            <w:tcW w:w="1520" w:type="dxa"/>
            <w:tcBorders>
              <w:top w:val="single" w:sz="4" w:space="0" w:color="000000"/>
              <w:left w:val="single" w:sz="4" w:space="0" w:color="000000"/>
              <w:bottom w:val="single" w:sz="4" w:space="0" w:color="000000"/>
              <w:right w:val="single" w:sz="4" w:space="0" w:color="000000"/>
            </w:tcBorders>
          </w:tcPr>
          <w:p w14:paraId="39D23220"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FD9C5F3"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08BCA53"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DDDC432"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FBC7752"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A100CFC"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4CF077A"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55E8454"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6607360C"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DB158A7" w14:textId="77777777" w:rsidR="003F56E7" w:rsidRDefault="003F56E7" w:rsidP="003F56E7">
      <w:pPr>
        <w:widowControl w:val="0"/>
        <w:numPr>
          <w:ilvl w:val="0"/>
          <w:numId w:val="39"/>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14:paraId="57A2E6E4"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6DBDEA98" w14:textId="77777777">
        <w:tc>
          <w:tcPr>
            <w:tcW w:w="1530" w:type="dxa"/>
            <w:tcBorders>
              <w:bottom w:val="single" w:sz="4" w:space="0" w:color="000000"/>
            </w:tcBorders>
          </w:tcPr>
          <w:p w14:paraId="1F80AC12"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655EFF4"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9E32D12"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B44E5AE"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D2C0B65"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56E7" w14:paraId="2515759F" w14:textId="77777777">
        <w:tc>
          <w:tcPr>
            <w:tcW w:w="1520" w:type="dxa"/>
            <w:tcBorders>
              <w:top w:val="single" w:sz="4" w:space="0" w:color="000000"/>
              <w:left w:val="single" w:sz="4" w:space="0" w:color="000000"/>
              <w:bottom w:val="single" w:sz="4" w:space="0" w:color="000000"/>
              <w:right w:val="single" w:sz="4" w:space="0" w:color="000000"/>
            </w:tcBorders>
          </w:tcPr>
          <w:p w14:paraId="29DDBF4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B00F75E"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F1E976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3A43F56"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F1EA10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34E1EF1"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705D6A6"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60862A4"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lastRenderedPageBreak/>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2ABCFA3B"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ED87C4E" w14:textId="77777777" w:rsidR="003F56E7" w:rsidRDefault="003F56E7" w:rsidP="003F56E7">
      <w:pPr>
        <w:widowControl w:val="0"/>
        <w:numPr>
          <w:ilvl w:val="0"/>
          <w:numId w:val="4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14:paraId="42259221"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1683BA4D" w14:textId="77777777">
        <w:tc>
          <w:tcPr>
            <w:tcW w:w="1530" w:type="dxa"/>
            <w:tcBorders>
              <w:bottom w:val="single" w:sz="4" w:space="0" w:color="000000"/>
            </w:tcBorders>
          </w:tcPr>
          <w:p w14:paraId="3663D501"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EEF591D"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F3A6788"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EA29682"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E74EBB7"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56E7" w14:paraId="77B33B68" w14:textId="77777777">
        <w:tc>
          <w:tcPr>
            <w:tcW w:w="1520" w:type="dxa"/>
            <w:tcBorders>
              <w:top w:val="single" w:sz="4" w:space="0" w:color="000000"/>
              <w:left w:val="single" w:sz="4" w:space="0" w:color="000000"/>
              <w:bottom w:val="single" w:sz="4" w:space="0" w:color="000000"/>
              <w:right w:val="single" w:sz="4" w:space="0" w:color="000000"/>
            </w:tcBorders>
          </w:tcPr>
          <w:p w14:paraId="568EE853"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3739583"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43BA8DE"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FCA242A"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8DA3F17"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1FAEDC2"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27FF164"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15C2881"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478A7F8F"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74C5F3F" w14:textId="77777777" w:rsidR="003F56E7" w:rsidRDefault="003F56E7" w:rsidP="003F56E7">
      <w:pPr>
        <w:widowControl w:val="0"/>
        <w:numPr>
          <w:ilvl w:val="0"/>
          <w:numId w:val="4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14:paraId="37EEB380"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56E7" w14:paraId="7C8F8959" w14:textId="77777777">
        <w:tc>
          <w:tcPr>
            <w:tcW w:w="1530" w:type="dxa"/>
            <w:tcBorders>
              <w:bottom w:val="single" w:sz="4" w:space="0" w:color="000000"/>
            </w:tcBorders>
          </w:tcPr>
          <w:p w14:paraId="5B691781"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69B7A02E"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488E944"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369A666" w14:textId="77777777" w:rsidR="003F56E7" w:rsidRDefault="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72188F3"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56E7" w14:paraId="5CEE9E3E" w14:textId="77777777">
        <w:tc>
          <w:tcPr>
            <w:tcW w:w="1520" w:type="dxa"/>
            <w:tcBorders>
              <w:top w:val="single" w:sz="4" w:space="0" w:color="000000"/>
              <w:left w:val="single" w:sz="4" w:space="0" w:color="000000"/>
              <w:bottom w:val="single" w:sz="4" w:space="0" w:color="000000"/>
              <w:right w:val="single" w:sz="4" w:space="0" w:color="000000"/>
            </w:tcBorders>
          </w:tcPr>
          <w:p w14:paraId="29950894"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576E94F"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DE169D8"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BA65DC2"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867B099" w14:textId="77777777" w:rsidR="003F56E7" w:rsidRDefault="003F56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939A75C"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3D65168"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FFDEC95"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1B69D5E4"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63F436D" w14:textId="77777777" w:rsidR="003F56E7" w:rsidRDefault="003F56E7" w:rsidP="003F56E7">
      <w:pPr>
        <w:widowControl w:val="0"/>
        <w:numPr>
          <w:ilvl w:val="0"/>
          <w:numId w:val="4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040A7DE6"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14:paraId="218C971B"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98DA347"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14:paraId="39BDA4AC"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B633812"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686ADF5B"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7079793"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294EC35C"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DA97BE9"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7A036B2A"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0331C12" w14:textId="77777777" w:rsidR="003F56E7" w:rsidRDefault="003F56E7" w:rsidP="003F56E7">
      <w:pPr>
        <w:widowControl w:val="0"/>
        <w:numPr>
          <w:ilvl w:val="0"/>
          <w:numId w:val="4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14:paraId="73C8DB71"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B977675" w14:textId="77777777" w:rsidR="003F56E7" w:rsidRDefault="003F56E7" w:rsidP="003F56E7">
      <w:pPr>
        <w:widowControl w:val="0"/>
        <w:numPr>
          <w:ilvl w:val="0"/>
          <w:numId w:val="44"/>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14:paraId="7CA862CE"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2E38639" w14:textId="77777777" w:rsidR="003F56E7" w:rsidRDefault="003F56E7" w:rsidP="003F56E7">
      <w:pPr>
        <w:widowControl w:val="0"/>
        <w:numPr>
          <w:ilvl w:val="0"/>
          <w:numId w:val="45"/>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(for example those listed on p. 39)</w:t>
      </w:r>
      <w:r>
        <w:rPr>
          <w:rFonts w:ascii="Cambria" w:eastAsiaTheme="minorHAnsi" w:hAnsi="Cambria" w:cs="Cambria"/>
          <w:sz w:val="24"/>
          <w:szCs w:val="24"/>
        </w:rPr>
        <w:t xml:space="preserve">- </w:t>
      </w:r>
    </w:p>
    <w:p w14:paraId="4DA12F9E"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BACA45A"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929F65F"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9DD8703"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1291322B" w14:textId="77777777" w:rsidR="003F56E7" w:rsidRDefault="003F56E7" w:rsidP="003F56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73E5850" w14:textId="77777777" w:rsidR="003F56E7" w:rsidRDefault="003F56E7" w:rsidP="003F56E7">
      <w:pPr>
        <w:widowControl w:val="0"/>
        <w:numPr>
          <w:ilvl w:val="0"/>
          <w:numId w:val="46"/>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14:paraId="5DCED3D8" w14:textId="77777777" w:rsidR="003F56E7" w:rsidRDefault="003F56E7" w:rsidP="003F56E7">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62A1FD0D" w14:textId="77777777" w:rsidR="003F56E7" w:rsidRDefault="003F56E7" w:rsidP="003F56E7">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7B75D806" w14:textId="77777777" w:rsidR="003F56E7" w:rsidRDefault="003F56E7" w:rsidP="003F56E7">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72ED6B7E" w14:textId="77777777" w:rsidR="003F56E7" w:rsidRDefault="003F56E7" w:rsidP="003F56E7">
      <w:pPr>
        <w:widowControl w:val="0"/>
        <w:numPr>
          <w:ilvl w:val="0"/>
          <w:numId w:val="47"/>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14:paraId="1941B0CB"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8282481"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70D2AA7"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14:paraId="1F2A0E94"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2B7E094D"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14:paraId="1D379808"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8D02233"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3BD00AD"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14:paraId="64CFDA51"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4F73DBB"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C07DC6A"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14:paraId="049FB22B"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D82BF35"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BEE5F2C"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14:paraId="22C5EBD6" w14:textId="77777777" w:rsidR="003F56E7" w:rsidRDefault="003F56E7" w:rsidP="003F56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DF523D8"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06CEAA9"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14:paraId="4D734364"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9ED1FAE"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14:paraId="78E53392"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0BF84E52"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4FE15104"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14:paraId="11EDED42"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FB3B88B"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CBB95D8"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14:paraId="2370684C"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2A5DE382"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EEDB908"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rPr>
      </w:pPr>
      <w:r>
        <w:rPr>
          <w:rFonts w:ascii="Cambria" w:eastAsiaTheme="minorHAnsi" w:hAnsi="Cambria" w:cs="Cambria"/>
          <w:color w:val="00047E"/>
        </w:rPr>
        <w:t>Copyright   Robert A. Gallagher &amp; Michelle Heyne, 2010, 2011</w:t>
      </w:r>
    </w:p>
    <w:p w14:paraId="30E05AB3"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2A0442FF" w14:textId="77777777" w:rsidR="003F56E7" w:rsidRDefault="003F56E7" w:rsidP="003F5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008AEC6F" w14:textId="77777777" w:rsidR="004E0117" w:rsidRPr="00BB73BD" w:rsidRDefault="004E0117" w:rsidP="004E0117">
      <w:pPr>
        <w:rPr>
          <w:rFonts w:asciiTheme="minorHAnsi" w:hAnsiTheme="minorHAnsi"/>
          <w:color w:val="000090"/>
        </w:rPr>
      </w:pPr>
    </w:p>
    <w:p w14:paraId="6C9D0FD9" w14:textId="77777777" w:rsidR="00B87053" w:rsidRPr="00BB73BD" w:rsidRDefault="00B87053">
      <w:pPr>
        <w:rPr>
          <w:rFonts w:asciiTheme="minorHAnsi" w:hAnsiTheme="minorHAnsi"/>
          <w:color w:val="000090"/>
        </w:rPr>
      </w:pPr>
    </w:p>
    <w:sectPr w:rsidR="00B87053" w:rsidRPr="00BB73BD" w:rsidSect="00606EF7">
      <w:footerReference w:type="even" r:id="rId8"/>
      <w:footerReference w:type="default" r:id="rId9"/>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D539" w14:textId="77777777" w:rsidR="00885B97" w:rsidRDefault="00885B97">
      <w:r>
        <w:separator/>
      </w:r>
    </w:p>
  </w:endnote>
  <w:endnote w:type="continuationSeparator" w:id="0">
    <w:p w14:paraId="3B7E1616" w14:textId="77777777" w:rsidR="00885B97" w:rsidRDefault="0088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EDB9" w14:textId="77777777" w:rsidR="00EF00EF" w:rsidRDefault="00783AC8" w:rsidP="00EF050D">
    <w:pPr>
      <w:pStyle w:val="Footer"/>
      <w:framePr w:wrap="around" w:vAnchor="text" w:hAnchor="margin" w:xAlign="right" w:y="1"/>
      <w:rPr>
        <w:rStyle w:val="PageNumber"/>
      </w:rPr>
    </w:pPr>
    <w:r>
      <w:rPr>
        <w:rStyle w:val="PageNumber"/>
      </w:rPr>
      <w:fldChar w:fldCharType="begin"/>
    </w:r>
    <w:r w:rsidR="00EF00EF">
      <w:rPr>
        <w:rStyle w:val="PageNumber"/>
      </w:rPr>
      <w:instrText xml:space="preserve">PAGE  </w:instrText>
    </w:r>
    <w:r>
      <w:rPr>
        <w:rStyle w:val="PageNumber"/>
      </w:rPr>
      <w:fldChar w:fldCharType="end"/>
    </w:r>
  </w:p>
  <w:p w14:paraId="3BBDADB2" w14:textId="77777777" w:rsidR="00EF00EF" w:rsidRDefault="00EF00EF" w:rsidP="00EF0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97E4" w14:textId="77777777" w:rsidR="00EF00EF" w:rsidRDefault="00783AC8" w:rsidP="00EF050D">
    <w:pPr>
      <w:pStyle w:val="Footer"/>
      <w:framePr w:wrap="around" w:vAnchor="text" w:hAnchor="margin" w:xAlign="right" w:y="1"/>
      <w:rPr>
        <w:rStyle w:val="PageNumber"/>
      </w:rPr>
    </w:pPr>
    <w:r>
      <w:rPr>
        <w:rStyle w:val="PageNumber"/>
      </w:rPr>
      <w:fldChar w:fldCharType="begin"/>
    </w:r>
    <w:r w:rsidR="00EF00EF">
      <w:rPr>
        <w:rStyle w:val="PageNumber"/>
      </w:rPr>
      <w:instrText xml:space="preserve">PAGE  </w:instrText>
    </w:r>
    <w:r>
      <w:rPr>
        <w:rStyle w:val="PageNumber"/>
      </w:rPr>
      <w:fldChar w:fldCharType="separate"/>
    </w:r>
    <w:r w:rsidR="003726E6">
      <w:rPr>
        <w:rStyle w:val="PageNumber"/>
        <w:noProof/>
      </w:rPr>
      <w:t>12</w:t>
    </w:r>
    <w:r>
      <w:rPr>
        <w:rStyle w:val="PageNumber"/>
      </w:rPr>
      <w:fldChar w:fldCharType="end"/>
    </w:r>
  </w:p>
  <w:p w14:paraId="55BDDC5F" w14:textId="77777777" w:rsidR="00EF00EF" w:rsidRDefault="00EF00EF" w:rsidP="00EF00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13E7" w14:textId="77777777" w:rsidR="00885B97" w:rsidRDefault="00885B97">
      <w:r>
        <w:separator/>
      </w:r>
    </w:p>
  </w:footnote>
  <w:footnote w:type="continuationSeparator" w:id="0">
    <w:p w14:paraId="002C55D9" w14:textId="77777777" w:rsidR="00885B97" w:rsidRDefault="00885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D93048C"/>
    <w:multiLevelType w:val="hybridMultilevel"/>
    <w:tmpl w:val="73AE4D72"/>
    <w:lvl w:ilvl="0" w:tplc="CA1AA8C2">
      <w:start w:val="1"/>
      <w:numFmt w:val="bullet"/>
      <w:lvlText w:val=""/>
      <w:lvlJc w:val="left"/>
      <w:pPr>
        <w:tabs>
          <w:tab w:val="num" w:pos="0"/>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6864ED3"/>
    <w:multiLevelType w:val="hybridMultilevel"/>
    <w:tmpl w:val="BDCCC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E2262E"/>
    <w:multiLevelType w:val="hybridMultilevel"/>
    <w:tmpl w:val="ED067EEE"/>
    <w:lvl w:ilvl="0" w:tplc="2E4ED3D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4421B7"/>
    <w:multiLevelType w:val="hybridMultilevel"/>
    <w:tmpl w:val="CD1C211A"/>
    <w:lvl w:ilvl="0" w:tplc="84A06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DB51A7"/>
    <w:multiLevelType w:val="hybridMultilevel"/>
    <w:tmpl w:val="7EBC947C"/>
    <w:lvl w:ilvl="0" w:tplc="D8283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328C4"/>
    <w:multiLevelType w:val="hybridMultilevel"/>
    <w:tmpl w:val="EF30C94A"/>
    <w:lvl w:ilvl="0" w:tplc="4F3E9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5"/>
  </w:num>
  <w:num w:numId="4">
    <w:abstractNumId w:val="44"/>
  </w:num>
  <w:num w:numId="5">
    <w:abstractNumId w:val="43"/>
  </w:num>
  <w:num w:numId="6">
    <w:abstractNumId w:val="46"/>
  </w:num>
  <w:num w:numId="7">
    <w:abstractNumId w:val="42"/>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F2"/>
    <w:rsid w:val="0000503C"/>
    <w:rsid w:val="000214C8"/>
    <w:rsid w:val="00031F0F"/>
    <w:rsid w:val="000362E6"/>
    <w:rsid w:val="00043F24"/>
    <w:rsid w:val="000537BD"/>
    <w:rsid w:val="00065AB7"/>
    <w:rsid w:val="00086A88"/>
    <w:rsid w:val="00095638"/>
    <w:rsid w:val="000D3F0B"/>
    <w:rsid w:val="000D44B5"/>
    <w:rsid w:val="000F2A84"/>
    <w:rsid w:val="00180AC6"/>
    <w:rsid w:val="00192C2B"/>
    <w:rsid w:val="001A25D5"/>
    <w:rsid w:val="001C79CB"/>
    <w:rsid w:val="001E66EB"/>
    <w:rsid w:val="00205F55"/>
    <w:rsid w:val="00217388"/>
    <w:rsid w:val="00240D88"/>
    <w:rsid w:val="00260C94"/>
    <w:rsid w:val="00271211"/>
    <w:rsid w:val="002B4F35"/>
    <w:rsid w:val="002F1530"/>
    <w:rsid w:val="003237A5"/>
    <w:rsid w:val="00323AD3"/>
    <w:rsid w:val="003726E6"/>
    <w:rsid w:val="003A3054"/>
    <w:rsid w:val="003B1542"/>
    <w:rsid w:val="003B766E"/>
    <w:rsid w:val="003D51AC"/>
    <w:rsid w:val="003E32CC"/>
    <w:rsid w:val="003F02CD"/>
    <w:rsid w:val="003F0B71"/>
    <w:rsid w:val="003F4411"/>
    <w:rsid w:val="003F56E7"/>
    <w:rsid w:val="00402B31"/>
    <w:rsid w:val="00420690"/>
    <w:rsid w:val="00471A3D"/>
    <w:rsid w:val="00471ECC"/>
    <w:rsid w:val="004768BC"/>
    <w:rsid w:val="004A0024"/>
    <w:rsid w:val="004B0A58"/>
    <w:rsid w:val="004D6F94"/>
    <w:rsid w:val="004E0117"/>
    <w:rsid w:val="004E250C"/>
    <w:rsid w:val="004F487A"/>
    <w:rsid w:val="00500C33"/>
    <w:rsid w:val="00501ACD"/>
    <w:rsid w:val="005059A9"/>
    <w:rsid w:val="00524308"/>
    <w:rsid w:val="0056597C"/>
    <w:rsid w:val="005A5192"/>
    <w:rsid w:val="005B452E"/>
    <w:rsid w:val="005D178F"/>
    <w:rsid w:val="005D191C"/>
    <w:rsid w:val="005E4400"/>
    <w:rsid w:val="005F0E7D"/>
    <w:rsid w:val="00604F11"/>
    <w:rsid w:val="00606EF7"/>
    <w:rsid w:val="00626EF3"/>
    <w:rsid w:val="00640860"/>
    <w:rsid w:val="0064463B"/>
    <w:rsid w:val="00673538"/>
    <w:rsid w:val="00684D96"/>
    <w:rsid w:val="006E0317"/>
    <w:rsid w:val="006E6162"/>
    <w:rsid w:val="007374EA"/>
    <w:rsid w:val="00744740"/>
    <w:rsid w:val="00762155"/>
    <w:rsid w:val="00783AC8"/>
    <w:rsid w:val="00784381"/>
    <w:rsid w:val="00787332"/>
    <w:rsid w:val="007B2B2C"/>
    <w:rsid w:val="007F291C"/>
    <w:rsid w:val="007F7304"/>
    <w:rsid w:val="0080119F"/>
    <w:rsid w:val="00802220"/>
    <w:rsid w:val="00805C20"/>
    <w:rsid w:val="008072C9"/>
    <w:rsid w:val="00811F7C"/>
    <w:rsid w:val="00814076"/>
    <w:rsid w:val="00836ED6"/>
    <w:rsid w:val="00844D5C"/>
    <w:rsid w:val="008617FD"/>
    <w:rsid w:val="008831EB"/>
    <w:rsid w:val="00885B97"/>
    <w:rsid w:val="00886D7B"/>
    <w:rsid w:val="008965D4"/>
    <w:rsid w:val="008C01BE"/>
    <w:rsid w:val="00922C71"/>
    <w:rsid w:val="009249F7"/>
    <w:rsid w:val="00963DA3"/>
    <w:rsid w:val="0096489C"/>
    <w:rsid w:val="00990189"/>
    <w:rsid w:val="0099269A"/>
    <w:rsid w:val="009C4761"/>
    <w:rsid w:val="009D39C6"/>
    <w:rsid w:val="009F1FC3"/>
    <w:rsid w:val="00A06427"/>
    <w:rsid w:val="00A25D9F"/>
    <w:rsid w:val="00A26361"/>
    <w:rsid w:val="00A407F2"/>
    <w:rsid w:val="00A61069"/>
    <w:rsid w:val="00A67941"/>
    <w:rsid w:val="00A70105"/>
    <w:rsid w:val="00AB32FB"/>
    <w:rsid w:val="00AD6E56"/>
    <w:rsid w:val="00AF6FED"/>
    <w:rsid w:val="00B3539D"/>
    <w:rsid w:val="00B43D11"/>
    <w:rsid w:val="00B440C7"/>
    <w:rsid w:val="00B54BD2"/>
    <w:rsid w:val="00B63F15"/>
    <w:rsid w:val="00B70A97"/>
    <w:rsid w:val="00B77A29"/>
    <w:rsid w:val="00B87053"/>
    <w:rsid w:val="00BA24DD"/>
    <w:rsid w:val="00BB73BD"/>
    <w:rsid w:val="00BE7238"/>
    <w:rsid w:val="00BF7F11"/>
    <w:rsid w:val="00C03F6A"/>
    <w:rsid w:val="00C07D08"/>
    <w:rsid w:val="00C10519"/>
    <w:rsid w:val="00C16746"/>
    <w:rsid w:val="00C22A69"/>
    <w:rsid w:val="00C348CA"/>
    <w:rsid w:val="00C37C63"/>
    <w:rsid w:val="00C90E6B"/>
    <w:rsid w:val="00C95F4A"/>
    <w:rsid w:val="00CB2F1C"/>
    <w:rsid w:val="00CC5051"/>
    <w:rsid w:val="00CD4BB3"/>
    <w:rsid w:val="00CD7879"/>
    <w:rsid w:val="00CE5B98"/>
    <w:rsid w:val="00CF0E03"/>
    <w:rsid w:val="00D12AE1"/>
    <w:rsid w:val="00D517BD"/>
    <w:rsid w:val="00D51A14"/>
    <w:rsid w:val="00D551DF"/>
    <w:rsid w:val="00D70E6B"/>
    <w:rsid w:val="00D818A0"/>
    <w:rsid w:val="00DA1817"/>
    <w:rsid w:val="00DA5C09"/>
    <w:rsid w:val="00DB1342"/>
    <w:rsid w:val="00DE39CA"/>
    <w:rsid w:val="00DF731F"/>
    <w:rsid w:val="00E12CFF"/>
    <w:rsid w:val="00E4731F"/>
    <w:rsid w:val="00E64C80"/>
    <w:rsid w:val="00E80FFE"/>
    <w:rsid w:val="00EA15A0"/>
    <w:rsid w:val="00EA6667"/>
    <w:rsid w:val="00ED315D"/>
    <w:rsid w:val="00ED4FAA"/>
    <w:rsid w:val="00EE0C37"/>
    <w:rsid w:val="00EF00EF"/>
    <w:rsid w:val="00F07417"/>
    <w:rsid w:val="00F51496"/>
    <w:rsid w:val="00F641E7"/>
    <w:rsid w:val="00F65ADF"/>
    <w:rsid w:val="00FE6D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91F0"/>
  <w15:docId w15:val="{B2601D10-F2C5-ED46-AD3D-3AB33F21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F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F2"/>
    <w:rPr>
      <w:rFonts w:ascii="Arial" w:eastAsia="Times New Roman" w:hAnsi="Arial" w:cs="Times New Roman"/>
      <w:b/>
      <w:sz w:val="3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rsid w:val="00271211"/>
    <w:rPr>
      <w:rFonts w:ascii="Times New Roman" w:eastAsia="Times New Roman" w:hAnsi="Times New Roman" w:cs="Times New Roman"/>
      <w:b/>
      <w:sz w:val="28"/>
      <w:szCs w:val="20"/>
    </w:rPr>
  </w:style>
  <w:style w:type="table" w:styleId="TableGrid">
    <w:name w:val="Table Grid"/>
    <w:basedOn w:val="TableNormal"/>
    <w:uiPriority w:val="59"/>
    <w:rsid w:val="008C01B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color w:val="0000FF"/>
      <w:u w:val="single"/>
    </w:rPr>
  </w:style>
  <w:style w:type="paragraph" w:styleId="NormalWeb">
    <w:name w:val="Normal (Web)"/>
    <w:basedOn w:val="Normal"/>
    <w:uiPriority w:val="99"/>
    <w:rsid w:val="003237A5"/>
    <w:pPr>
      <w:spacing w:beforeLines="1" w:afterLines="1"/>
    </w:pPr>
    <w:rPr>
      <w:rFonts w:ascii="Times" w:eastAsiaTheme="minorHAnsi" w:hAnsi="Times"/>
    </w:rPr>
  </w:style>
  <w:style w:type="character" w:styleId="Emphasis">
    <w:name w:val="Emphasis"/>
    <w:basedOn w:val="DefaultParagraphFont"/>
    <w:uiPriority w:val="99"/>
    <w:qFormat/>
    <w:rsid w:val="00B3539D"/>
    <w:rPr>
      <w:i/>
    </w:rPr>
  </w:style>
  <w:style w:type="paragraph" w:styleId="Footer">
    <w:name w:val="footer"/>
    <w:basedOn w:val="Normal"/>
    <w:link w:val="FooterChar"/>
    <w:uiPriority w:val="99"/>
    <w:semiHidden/>
    <w:unhideWhenUsed/>
    <w:rsid w:val="00EF00EF"/>
    <w:pPr>
      <w:tabs>
        <w:tab w:val="center" w:pos="4320"/>
        <w:tab w:val="right" w:pos="8640"/>
      </w:tabs>
    </w:pPr>
  </w:style>
  <w:style w:type="character" w:customStyle="1" w:styleId="FooterChar">
    <w:name w:val="Footer Char"/>
    <w:basedOn w:val="DefaultParagraphFont"/>
    <w:link w:val="Footer"/>
    <w:uiPriority w:val="99"/>
    <w:semiHidden/>
    <w:rsid w:val="00EF00E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F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gregationalDevelop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3229</Words>
  <Characters>18408</Characters>
  <Application>Microsoft Office Word</Application>
  <DocSecurity>0</DocSecurity>
  <Lines>153</Lines>
  <Paragraphs>43</Paragraphs>
  <ScaleCrop>false</ScaleCrop>
  <Company>odct</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dcterms:created xsi:type="dcterms:W3CDTF">2021-08-30T19:25:00Z</dcterms:created>
  <dcterms:modified xsi:type="dcterms:W3CDTF">2021-08-30T19:25:00Z</dcterms:modified>
</cp:coreProperties>
</file>